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7192" w14:textId="55911BC0" w:rsidR="00B81C92" w:rsidRPr="00FD10D8" w:rsidRDefault="007F4D1E" w:rsidP="0034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FD10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CURRICULUM </w:t>
      </w:r>
      <w:r w:rsidR="00B81C92" w:rsidRPr="00FD10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DEVELOPMENT </w:t>
      </w:r>
      <w:r w:rsidR="00471130" w:rsidRPr="00FD10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PLAN:</w:t>
      </w:r>
      <w:r w:rsidR="00C81355" w:rsidRPr="00FD10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F6370" w:rsidRPr="00FD10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Dr. </w:t>
      </w:r>
      <w:r w:rsidR="009E1AD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Savita Sharma</w:t>
      </w:r>
      <w:r w:rsidR="00070F9D" w:rsidRPr="00FD10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2789C9A4" w14:textId="554734FD" w:rsidR="00B81C92" w:rsidRPr="00FD10D8" w:rsidRDefault="0034587D" w:rsidP="00B8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0D8">
        <w:rPr>
          <w:rFonts w:ascii="Times New Roman" w:hAnsi="Times New Roman" w:cs="Times New Roman"/>
          <w:b/>
          <w:bCs/>
          <w:sz w:val="28"/>
          <w:szCs w:val="28"/>
        </w:rPr>
        <w:t>B.Sc</w:t>
      </w:r>
      <w:r w:rsidR="00182FE3" w:rsidRPr="00FD10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F6370"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01A2">
        <w:rPr>
          <w:rFonts w:ascii="Times New Roman" w:hAnsi="Times New Roman" w:cs="Times New Roman"/>
          <w:b/>
          <w:bCs/>
          <w:sz w:val="28"/>
          <w:szCs w:val="28"/>
        </w:rPr>
        <w:t>(H) Physics</w:t>
      </w:r>
      <w:r w:rsidR="00DF6370"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32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101A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D6E98" w:rsidRPr="00AD6E9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</w:t>
      </w:r>
      <w:r w:rsidR="005101A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h</w:t>
      </w:r>
      <w:r w:rsidR="00DF6370"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Semester</w:t>
      </w:r>
      <w:r w:rsidR="00D11CE6"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C92"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544AAF">
        <w:rPr>
          <w:rFonts w:ascii="Times New Roman" w:eastAsia="Times New Roman" w:hAnsi="Times New Roman" w:cs="Times New Roman"/>
          <w:b/>
          <w:bCs/>
          <w:sz w:val="28"/>
          <w:szCs w:val="28"/>
        </w:rPr>
        <w:t>Even</w:t>
      </w:r>
      <w:r w:rsidR="00F70883"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Semester, </w:t>
      </w:r>
      <w:r w:rsidR="008C6A22"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A8579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C6A22"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A8579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81C92"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1AF0ECB" w14:textId="23E06AED" w:rsidR="00F572A1" w:rsidRDefault="004A448F" w:rsidP="006053CF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Paper: </w:t>
      </w:r>
      <w:r w:rsidR="00570324">
        <w:rPr>
          <w:rFonts w:ascii="Times New Roman" w:hAnsi="Times New Roman" w:cs="Times New Roman"/>
          <w:b/>
          <w:bCs/>
          <w:sz w:val="28"/>
          <w:szCs w:val="28"/>
        </w:rPr>
        <w:t>Modern</w:t>
      </w:r>
      <w:r w:rsidR="005101A2">
        <w:rPr>
          <w:rFonts w:ascii="Times New Roman" w:hAnsi="Times New Roman" w:cs="Times New Roman"/>
          <w:b/>
          <w:bCs/>
          <w:sz w:val="28"/>
          <w:szCs w:val="28"/>
        </w:rPr>
        <w:t xml:space="preserve"> Physics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CB3931" w:rsidRPr="00576F2B">
        <w:rPr>
          <w:rFonts w:ascii="Times New Roman" w:hAnsi="Times New Roman" w:cs="Times New Roman"/>
          <w:b/>
          <w:bCs/>
          <w:sz w:val="28"/>
          <w:szCs w:val="28"/>
        </w:rPr>
        <w:t>UPC</w:t>
      </w:r>
      <w:r w:rsidR="002B1BCE" w:rsidRPr="00576F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76F2B" w:rsidRPr="00576F2B">
        <w:rPr>
          <w:rFonts w:ascii="Times New Roman" w:hAnsi="Times New Roman" w:cs="Times New Roman"/>
          <w:b/>
          <w:bCs/>
          <w:sz w:val="28"/>
          <w:szCs w:val="28"/>
        </w:rPr>
        <w:t>2222012401</w:t>
      </w:r>
      <w:r w:rsidR="00CB3931" w:rsidRPr="00FD10D8">
        <w:rPr>
          <w:rFonts w:ascii="Times New Roman" w:hAnsi="Times New Roman" w:cs="Times New Roman"/>
          <w:b/>
          <w:bCs/>
          <w:sz w:val="28"/>
          <w:szCs w:val="28"/>
        </w:rPr>
        <w:t>; Credit: 0</w:t>
      </w:r>
      <w:r w:rsidR="001F2C6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B3931"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F2C64">
        <w:rPr>
          <w:rFonts w:ascii="Times New Roman" w:hAnsi="Times New Roman" w:cs="Times New Roman"/>
          <w:b/>
          <w:bCs/>
          <w:sz w:val="28"/>
          <w:szCs w:val="28"/>
        </w:rPr>
        <w:t>Lecture</w:t>
      </w:r>
      <w:r w:rsidR="00CB3931" w:rsidRPr="00FD10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92A68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CB3931" w:rsidRPr="00FD10D8">
        <w:rPr>
          <w:rFonts w:ascii="Times New Roman" w:hAnsi="Times New Roman" w:cs="Times New Roman"/>
          <w:b/>
          <w:bCs/>
          <w:sz w:val="28"/>
          <w:szCs w:val="28"/>
        </w:rPr>
        <w:t>, Prac</w:t>
      </w:r>
      <w:r w:rsidR="006053CF">
        <w:rPr>
          <w:rFonts w:ascii="Times New Roman" w:hAnsi="Times New Roman" w:cs="Times New Roman"/>
          <w:b/>
          <w:bCs/>
          <w:sz w:val="28"/>
          <w:szCs w:val="28"/>
        </w:rPr>
        <w:t>tical</w:t>
      </w:r>
      <w:r w:rsidR="00CB3931" w:rsidRPr="00FD10D8">
        <w:rPr>
          <w:rFonts w:ascii="Times New Roman" w:hAnsi="Times New Roman" w:cs="Times New Roman"/>
          <w:b/>
          <w:bCs/>
          <w:sz w:val="28"/>
          <w:szCs w:val="28"/>
        </w:rPr>
        <w:t>-0</w:t>
      </w:r>
      <w:r w:rsidR="00692A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B3931" w:rsidRPr="00FD10D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CEE335" w14:textId="77777777" w:rsidR="006053CF" w:rsidRPr="00C74B98" w:rsidRDefault="006053CF" w:rsidP="00C74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108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1275"/>
        <w:gridCol w:w="1420"/>
        <w:gridCol w:w="2673"/>
      </w:tblGrid>
      <w:tr w:rsidR="00DF6370" w:rsidRPr="00FD10D8" w14:paraId="4CE5ACF3" w14:textId="41E6934A" w:rsidTr="00C74B98">
        <w:trPr>
          <w:trHeight w:val="846"/>
        </w:trPr>
        <w:tc>
          <w:tcPr>
            <w:tcW w:w="5526" w:type="dxa"/>
            <w:shd w:val="clear" w:color="auto" w:fill="FFFFFF"/>
            <w:vAlign w:val="center"/>
          </w:tcPr>
          <w:p w14:paraId="250405C3" w14:textId="2F530A11" w:rsidR="001E3B52" w:rsidRPr="00FD10D8" w:rsidRDefault="00115BF7" w:rsidP="003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275" w:type="dxa"/>
            <w:shd w:val="clear" w:color="auto" w:fill="FFFFFF"/>
          </w:tcPr>
          <w:p w14:paraId="1227DDE8" w14:textId="77777777" w:rsidR="001E3B52" w:rsidRDefault="001E3B52" w:rsidP="003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Allocation of Lectures</w:t>
            </w:r>
          </w:p>
          <w:p w14:paraId="265DD18C" w14:textId="07E35A5C" w:rsidR="003509AC" w:rsidRPr="00FD10D8" w:rsidRDefault="003509AC" w:rsidP="003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(hrs)</w:t>
            </w:r>
          </w:p>
        </w:tc>
        <w:tc>
          <w:tcPr>
            <w:tcW w:w="1420" w:type="dxa"/>
            <w:shd w:val="clear" w:color="auto" w:fill="FFFFFF"/>
          </w:tcPr>
          <w:p w14:paraId="0F2BDF93" w14:textId="77777777" w:rsidR="00C74B98" w:rsidRDefault="001E3B52" w:rsidP="003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  <w:p w14:paraId="783CBB2D" w14:textId="2C492D56" w:rsidR="001E3B52" w:rsidRPr="00FD10D8" w:rsidRDefault="00C74B98" w:rsidP="003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1E3B52"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1E3B52"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schedule</w:t>
            </w:r>
          </w:p>
        </w:tc>
        <w:tc>
          <w:tcPr>
            <w:tcW w:w="2673" w:type="dxa"/>
            <w:shd w:val="clear" w:color="auto" w:fill="FFFFFF"/>
          </w:tcPr>
          <w:p w14:paraId="44492D45" w14:textId="77777777" w:rsidR="001E3B52" w:rsidRPr="00FD10D8" w:rsidRDefault="001E3B52" w:rsidP="00D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Tutorial/assignment/</w:t>
            </w:r>
          </w:p>
          <w:p w14:paraId="45AD5B18" w14:textId="63FA5DC1" w:rsidR="001E3B52" w:rsidRPr="00FD10D8" w:rsidRDefault="001E3B52" w:rsidP="00D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Presentation etc.</w:t>
            </w:r>
          </w:p>
        </w:tc>
      </w:tr>
      <w:tr w:rsidR="00DF6370" w:rsidRPr="00FD10D8" w14:paraId="7C3C779F" w14:textId="2CFD9357" w:rsidTr="00C74B98">
        <w:trPr>
          <w:trHeight w:val="226"/>
        </w:trPr>
        <w:tc>
          <w:tcPr>
            <w:tcW w:w="5526" w:type="dxa"/>
            <w:shd w:val="clear" w:color="auto" w:fill="FFFFFF"/>
          </w:tcPr>
          <w:p w14:paraId="3C5394CA" w14:textId="578C10C5" w:rsidR="005C11B9" w:rsidRPr="005C11B9" w:rsidRDefault="005C11B9" w:rsidP="005C11B9">
            <w:pPr>
              <w:pStyle w:val="BodyText"/>
              <w:spacing w:before="36"/>
              <w:ind w:right="154"/>
              <w:jc w:val="both"/>
              <w:rPr>
                <w:bCs/>
              </w:rPr>
            </w:pPr>
            <w:r w:rsidRPr="005C11B9">
              <w:rPr>
                <w:bCs/>
              </w:rPr>
              <w:t>Unit – I</w:t>
            </w:r>
          </w:p>
          <w:p w14:paraId="4144CCB0" w14:textId="69F70C65" w:rsidR="001E3B52" w:rsidRPr="00866263" w:rsidRDefault="005C11B9" w:rsidP="005C11B9">
            <w:pPr>
              <w:pStyle w:val="BodyText"/>
              <w:spacing w:before="36"/>
              <w:ind w:right="154"/>
              <w:jc w:val="both"/>
              <w:rPr>
                <w:bCs/>
              </w:rPr>
            </w:pPr>
            <w:r w:rsidRPr="005C11B9">
              <w:rPr>
                <w:bCs/>
              </w:rPr>
              <w:t>Origin of Quantum Theory: Black body radiation and failure of classical theory, Planck’s</w:t>
            </w:r>
            <w:r>
              <w:rPr>
                <w:bCs/>
              </w:rPr>
              <w:t xml:space="preserve"> </w:t>
            </w:r>
            <w:r w:rsidRPr="005C11B9">
              <w:rPr>
                <w:bCs/>
              </w:rPr>
              <w:t>quantum hypothesis, Planck’s radiation law, quantitative treatment of photo-electric effect</w:t>
            </w:r>
            <w:r>
              <w:rPr>
                <w:bCs/>
              </w:rPr>
              <w:t xml:space="preserve"> </w:t>
            </w:r>
            <w:r w:rsidRPr="005C11B9">
              <w:rPr>
                <w:bCs/>
              </w:rPr>
              <w:t>and Compton scattering, Heisenberg’s uncertainty principle, Gamma ray microscope thought</w:t>
            </w:r>
            <w:r>
              <w:rPr>
                <w:bCs/>
              </w:rPr>
              <w:t xml:space="preserve"> </w:t>
            </w:r>
            <w:r w:rsidRPr="005C11B9">
              <w:rPr>
                <w:bCs/>
              </w:rPr>
              <w:t>experiment, position - momentum uncertainty, consequences of uncertainty principle.</w:t>
            </w:r>
          </w:p>
        </w:tc>
        <w:tc>
          <w:tcPr>
            <w:tcW w:w="1275" w:type="dxa"/>
            <w:shd w:val="clear" w:color="auto" w:fill="FFFFFF"/>
          </w:tcPr>
          <w:p w14:paraId="0951D491" w14:textId="6D6B1BBD" w:rsidR="007106BA" w:rsidRPr="00FD10D8" w:rsidRDefault="001E3B52" w:rsidP="0030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B022472" w14:textId="77777777" w:rsidR="007106BA" w:rsidRPr="00FD10D8" w:rsidRDefault="007106BA" w:rsidP="0030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D4C85" w14:textId="236010A1" w:rsidR="001E3B52" w:rsidRPr="00FD10D8" w:rsidRDefault="007106BA" w:rsidP="0030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C11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FFFFFF"/>
          </w:tcPr>
          <w:p w14:paraId="2B8D5519" w14:textId="77777777" w:rsidR="001E3B52" w:rsidRPr="00FD10D8" w:rsidRDefault="001E3B52" w:rsidP="0030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74EE9" w14:textId="7713367E" w:rsidR="000A149D" w:rsidRPr="00FD10D8" w:rsidRDefault="001E3B52" w:rsidP="00AA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5AEA"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7A456" w14:textId="3DB5A9E2" w:rsidR="00C06140" w:rsidRPr="00FD10D8" w:rsidRDefault="006053CF" w:rsidP="0045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08-28</w:t>
            </w:r>
            <w:proofErr w:type="gramStart"/>
            <w:r w:rsidRPr="006053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1AFC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14:paraId="72AAA8AC" w14:textId="258E2942" w:rsidR="00DD699D" w:rsidRPr="00FD10D8" w:rsidRDefault="00DD699D" w:rsidP="0045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89441" w14:textId="4847E57F" w:rsidR="001E3B52" w:rsidRPr="00FD10D8" w:rsidRDefault="001E3B52" w:rsidP="00AA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FFFFFF"/>
          </w:tcPr>
          <w:p w14:paraId="2EA1F2F7" w14:textId="7CDC4C74" w:rsidR="001E3B52" w:rsidRPr="00FD10D8" w:rsidRDefault="008B0E68" w:rsidP="00DF115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Syllabus Overview</w:t>
            </w:r>
          </w:p>
          <w:p w14:paraId="00828C02" w14:textId="3FC75C3F" w:rsidR="008B0E68" w:rsidRPr="00FD10D8" w:rsidRDefault="008B0E68" w:rsidP="00DF115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Reference Books </w:t>
            </w:r>
          </w:p>
          <w:p w14:paraId="5E2AC57C" w14:textId="0AA4E0DE" w:rsidR="000A149D" w:rsidRPr="00FD10D8" w:rsidRDefault="000A149D" w:rsidP="00DF115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Derivations</w:t>
            </w:r>
          </w:p>
          <w:p w14:paraId="784F5749" w14:textId="4D76E6B0" w:rsidR="008B0E68" w:rsidRPr="00181F2C" w:rsidRDefault="00C74B98" w:rsidP="00181F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  <w:p w14:paraId="170A376A" w14:textId="3D48B78D" w:rsidR="008B0E68" w:rsidRPr="00FD10D8" w:rsidRDefault="008B0E68" w:rsidP="00DF115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="00770522" w:rsidRPr="00FD10D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difficulties</w:t>
            </w:r>
          </w:p>
        </w:tc>
      </w:tr>
      <w:tr w:rsidR="00DF6370" w:rsidRPr="00FD10D8" w14:paraId="75A3FCB4" w14:textId="7DFCA9EE" w:rsidTr="00C74B98">
        <w:trPr>
          <w:trHeight w:val="2194"/>
        </w:trPr>
        <w:tc>
          <w:tcPr>
            <w:tcW w:w="5526" w:type="dxa"/>
            <w:shd w:val="clear" w:color="auto" w:fill="FFFFFF"/>
          </w:tcPr>
          <w:p w14:paraId="23C42BC3" w14:textId="57F9F375" w:rsidR="009A151B" w:rsidRPr="009A151B" w:rsidRDefault="009A151B" w:rsidP="009A151B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9A151B">
              <w:rPr>
                <w:bCs/>
              </w:rPr>
              <w:t>Unit – II</w:t>
            </w:r>
          </w:p>
          <w:p w14:paraId="2E08B4A0" w14:textId="42A72543" w:rsidR="001E3B52" w:rsidRPr="00866263" w:rsidRDefault="009A151B" w:rsidP="00F74DE3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9A151B">
              <w:rPr>
                <w:bCs/>
              </w:rPr>
              <w:t>The Schrodinger Equation: The Schrodinger equation in one</w:t>
            </w:r>
            <w:r w:rsidR="00DF7876">
              <w:rPr>
                <w:bCs/>
              </w:rPr>
              <w:t>-</w:t>
            </w:r>
            <w:r w:rsidRPr="009A151B">
              <w:rPr>
                <w:bCs/>
              </w:rPr>
              <w:t>dimension, statistical</w:t>
            </w:r>
            <w:r w:rsidR="00F74DE3">
              <w:rPr>
                <w:bCs/>
              </w:rPr>
              <w:t xml:space="preserve"> </w:t>
            </w:r>
            <w:r w:rsidRPr="009A151B">
              <w:rPr>
                <w:bCs/>
              </w:rPr>
              <w:t>interpretation of wave function, probability and probability current densities. Normalization,</w:t>
            </w:r>
            <w:r w:rsidR="00F74DE3">
              <w:rPr>
                <w:bCs/>
              </w:rPr>
              <w:t xml:space="preserve"> </w:t>
            </w:r>
            <w:r w:rsidRPr="009A151B">
              <w:rPr>
                <w:bCs/>
              </w:rPr>
              <w:t>conditions for physical acceptability of wave functions with examples, position and</w:t>
            </w:r>
            <w:r w:rsidR="00F74DE3">
              <w:rPr>
                <w:bCs/>
              </w:rPr>
              <w:t xml:space="preserve"> </w:t>
            </w:r>
            <w:r w:rsidRPr="009A151B">
              <w:rPr>
                <w:bCs/>
              </w:rPr>
              <w:t>momentum operators and their expectation values. Commutator of position and momentum</w:t>
            </w:r>
            <w:r w:rsidR="00F74DE3">
              <w:rPr>
                <w:bCs/>
              </w:rPr>
              <w:t xml:space="preserve"> </w:t>
            </w:r>
            <w:r w:rsidRPr="009A151B">
              <w:rPr>
                <w:bCs/>
              </w:rPr>
              <w:t>operators</w:t>
            </w:r>
          </w:p>
        </w:tc>
        <w:tc>
          <w:tcPr>
            <w:tcW w:w="1275" w:type="dxa"/>
            <w:shd w:val="clear" w:color="auto" w:fill="FFFFFF"/>
          </w:tcPr>
          <w:p w14:paraId="1F061F64" w14:textId="0BAE6C89" w:rsidR="001E3B52" w:rsidRPr="00FD10D8" w:rsidRDefault="001E3B52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EFAD2" w14:textId="3D867EF7" w:rsidR="001E3B52" w:rsidRPr="00FD10D8" w:rsidRDefault="001E3B52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8D159" w14:textId="77777777" w:rsidR="003D59B8" w:rsidRDefault="003D59B8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99F0F" w14:textId="6FD35836" w:rsidR="00484623" w:rsidRPr="00FD10D8" w:rsidRDefault="009A151B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13192CAC" w14:textId="27980CB8" w:rsidR="00017EA6" w:rsidRPr="00FD10D8" w:rsidRDefault="00017EA6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/>
          </w:tcPr>
          <w:p w14:paraId="47D388EB" w14:textId="02F1B4A2" w:rsidR="001E3B52" w:rsidRPr="00FD10D8" w:rsidRDefault="001E3B52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86F53" w14:textId="77777777" w:rsidR="001E3B52" w:rsidRPr="00FD10D8" w:rsidRDefault="001E3B52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C093" w14:textId="0DAB4D06" w:rsidR="00C50244" w:rsidRDefault="00C50244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36F5D" w14:textId="388EB1B2" w:rsidR="003C0AB5" w:rsidRPr="00FD10D8" w:rsidRDefault="006053CF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Start"/>
            <w:r w:rsidRPr="006053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4999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proofErr w:type="gramEnd"/>
            <w:r w:rsidR="00EB4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53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1338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73" w:type="dxa"/>
            <w:shd w:val="clear" w:color="auto" w:fill="FFFFFF"/>
          </w:tcPr>
          <w:p w14:paraId="06AB519C" w14:textId="77777777" w:rsidR="00780715" w:rsidRPr="00FD10D8" w:rsidRDefault="00780715" w:rsidP="0078071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5C45" w14:textId="77777777" w:rsidR="0091243C" w:rsidRPr="00FD10D8" w:rsidRDefault="0091243C" w:rsidP="0091243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Derivations</w:t>
            </w:r>
          </w:p>
          <w:p w14:paraId="59366349" w14:textId="77777777" w:rsidR="0091243C" w:rsidRPr="00FD10D8" w:rsidRDefault="0091243C" w:rsidP="0091243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  <w:p w14:paraId="168BC569" w14:textId="77777777" w:rsidR="0091243C" w:rsidRDefault="0091243C" w:rsidP="0091243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Students’ difficulties</w:t>
            </w:r>
          </w:p>
          <w:p w14:paraId="61101A27" w14:textId="0B5B787B" w:rsidR="008B0E68" w:rsidRPr="0044795E" w:rsidRDefault="008B0E68" w:rsidP="008B79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EB" w:rsidRPr="00FD10D8" w14:paraId="12114CCB" w14:textId="77777777" w:rsidTr="00C74B98">
        <w:trPr>
          <w:trHeight w:val="2194"/>
        </w:trPr>
        <w:tc>
          <w:tcPr>
            <w:tcW w:w="5526" w:type="dxa"/>
            <w:shd w:val="clear" w:color="auto" w:fill="FFFFFF"/>
          </w:tcPr>
          <w:p w14:paraId="5C9041AA" w14:textId="4E4277F8" w:rsidR="0005346C" w:rsidRPr="0005346C" w:rsidRDefault="0005346C" w:rsidP="0005346C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05346C">
              <w:rPr>
                <w:bCs/>
              </w:rPr>
              <w:t>Unit – III</w:t>
            </w:r>
          </w:p>
          <w:p w14:paraId="76886FBF" w14:textId="58F55E07" w:rsidR="0005346C" w:rsidRPr="0005346C" w:rsidRDefault="0005346C" w:rsidP="0005346C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05346C">
              <w:rPr>
                <w:bCs/>
              </w:rPr>
              <w:t>Time Independent Schrodinger Equation: Demonstration of separation of variable method</w:t>
            </w:r>
            <w:r>
              <w:rPr>
                <w:bCs/>
              </w:rPr>
              <w:t xml:space="preserve"> </w:t>
            </w:r>
            <w:r w:rsidRPr="0005346C">
              <w:rPr>
                <w:bCs/>
              </w:rPr>
              <w:t>for time independent Schrodinger equation: Free particle wave function, wave packets,</w:t>
            </w:r>
            <w:r>
              <w:rPr>
                <w:bCs/>
              </w:rPr>
              <w:t xml:space="preserve"> </w:t>
            </w:r>
            <w:r w:rsidRPr="0005346C">
              <w:rPr>
                <w:bCs/>
              </w:rPr>
              <w:t>application to energy eigen values and stationary states for particle in a box problem.</w:t>
            </w:r>
          </w:p>
          <w:p w14:paraId="0BB49C3E" w14:textId="6B33E267" w:rsidR="00DA7AEB" w:rsidRPr="00866263" w:rsidRDefault="0005346C" w:rsidP="0005346C">
            <w:pPr>
              <w:pStyle w:val="BodyText"/>
              <w:spacing w:before="76"/>
              <w:ind w:right="150"/>
              <w:jc w:val="both"/>
              <w:rPr>
                <w:b/>
              </w:rPr>
            </w:pPr>
            <w:r w:rsidRPr="0005346C">
              <w:rPr>
                <w:bCs/>
              </w:rPr>
              <w:t>Reflection and transmission across a step and rectangular potential barrier</w:t>
            </w:r>
          </w:p>
        </w:tc>
        <w:tc>
          <w:tcPr>
            <w:tcW w:w="1275" w:type="dxa"/>
            <w:shd w:val="clear" w:color="auto" w:fill="FFFFFF"/>
          </w:tcPr>
          <w:p w14:paraId="0A329734" w14:textId="77777777" w:rsidR="003D59B8" w:rsidRDefault="003D59B8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13796" w14:textId="77777777" w:rsidR="003D59B8" w:rsidRDefault="003D59B8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0909D" w14:textId="77777777" w:rsidR="003D59B8" w:rsidRDefault="003D59B8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3732E" w14:textId="77777777" w:rsidR="003D59B8" w:rsidRDefault="003D59B8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A9B3" w14:textId="30118E84" w:rsidR="00DA7AEB" w:rsidRPr="00FD10D8" w:rsidRDefault="0005346C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FFFFFF"/>
          </w:tcPr>
          <w:p w14:paraId="0BBB7096" w14:textId="77777777" w:rsidR="00C50244" w:rsidRDefault="00C50244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F3ED3" w14:textId="77777777" w:rsidR="00C50244" w:rsidRDefault="00C50244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04305" w14:textId="77777777" w:rsidR="00C50244" w:rsidRDefault="00C50244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750F" w14:textId="77777777" w:rsidR="00C50244" w:rsidRDefault="00C50244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D1431" w14:textId="1296E2A9" w:rsidR="00DA7AEB" w:rsidRPr="00FD10D8" w:rsidRDefault="006053CF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053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8D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Pr="006053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2025</w:t>
            </w:r>
          </w:p>
        </w:tc>
        <w:tc>
          <w:tcPr>
            <w:tcW w:w="2673" w:type="dxa"/>
            <w:shd w:val="clear" w:color="auto" w:fill="FFFFFF"/>
          </w:tcPr>
          <w:p w14:paraId="0B84731D" w14:textId="77777777" w:rsidR="0091243C" w:rsidRPr="00FD10D8" w:rsidRDefault="0091243C" w:rsidP="0091243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Derivations</w:t>
            </w:r>
          </w:p>
          <w:p w14:paraId="7340D927" w14:textId="77777777" w:rsidR="0091243C" w:rsidRPr="00FD10D8" w:rsidRDefault="0091243C" w:rsidP="0091243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  <w:p w14:paraId="19D7A129" w14:textId="77777777" w:rsidR="0091243C" w:rsidRDefault="0091243C" w:rsidP="0091243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Students’ difficulties</w:t>
            </w:r>
          </w:p>
          <w:p w14:paraId="07EC5F51" w14:textId="731858B9" w:rsidR="00DA7AEB" w:rsidRPr="00FD10D8" w:rsidRDefault="00DA7AEB" w:rsidP="00677A0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6C" w:rsidRPr="00FD10D8" w14:paraId="72F0BB9F" w14:textId="77777777" w:rsidTr="001A12CD">
        <w:trPr>
          <w:trHeight w:val="563"/>
        </w:trPr>
        <w:tc>
          <w:tcPr>
            <w:tcW w:w="5526" w:type="dxa"/>
            <w:shd w:val="clear" w:color="auto" w:fill="FFFFFF"/>
          </w:tcPr>
          <w:p w14:paraId="4A28F129" w14:textId="5B748C75" w:rsidR="0005346C" w:rsidRPr="0005346C" w:rsidRDefault="0005346C" w:rsidP="0005346C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05346C">
              <w:rPr>
                <w:bCs/>
              </w:rPr>
              <w:t>Unit - IV</w:t>
            </w:r>
          </w:p>
          <w:p w14:paraId="569861A0" w14:textId="6E38067C" w:rsidR="0005346C" w:rsidRPr="0005346C" w:rsidRDefault="0005346C" w:rsidP="0005346C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05346C">
              <w:rPr>
                <w:bCs/>
              </w:rPr>
              <w:t>Atomic Physics: Beyond the Bohr’s Quantum Model: Sommerfeld theory of elliptical orbits;</w:t>
            </w:r>
            <w:r>
              <w:rPr>
                <w:bCs/>
              </w:rPr>
              <w:t xml:space="preserve"> </w:t>
            </w:r>
            <w:r w:rsidRPr="0005346C">
              <w:rPr>
                <w:bCs/>
              </w:rPr>
              <w:t>Hydrogen atom energy levels and spectra, emission and absorption spectra; Correspondence</w:t>
            </w:r>
            <w:r>
              <w:rPr>
                <w:bCs/>
              </w:rPr>
              <w:t xml:space="preserve"> </w:t>
            </w:r>
            <w:r w:rsidRPr="0005346C">
              <w:rPr>
                <w:bCs/>
              </w:rPr>
              <w:t>principle; X-rays: Method of production, Continuous and Characteristic X-rays, Moseley’s</w:t>
            </w:r>
            <w:r>
              <w:rPr>
                <w:bCs/>
              </w:rPr>
              <w:t xml:space="preserve"> </w:t>
            </w:r>
            <w:r w:rsidRPr="0005346C">
              <w:rPr>
                <w:bCs/>
              </w:rPr>
              <w:t>law.</w:t>
            </w:r>
          </w:p>
          <w:p w14:paraId="46CEACCE" w14:textId="0E9564F4" w:rsidR="0005346C" w:rsidRPr="00677A03" w:rsidRDefault="0005346C" w:rsidP="0005346C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05346C">
              <w:rPr>
                <w:bCs/>
              </w:rPr>
              <w:t>Lasers: Lifetime of excited states, natural and Doppler width of spectral lines, emission</w:t>
            </w:r>
            <w:r>
              <w:rPr>
                <w:bCs/>
              </w:rPr>
              <w:t xml:space="preserve"> </w:t>
            </w:r>
            <w:r w:rsidRPr="0005346C">
              <w:rPr>
                <w:bCs/>
              </w:rPr>
              <w:t>(spontaneous and stimulated) and absorption processes, Einstein’s A and B coefficients,</w:t>
            </w:r>
            <w:r>
              <w:rPr>
                <w:bCs/>
              </w:rPr>
              <w:t xml:space="preserve"> </w:t>
            </w:r>
            <w:r w:rsidRPr="0005346C">
              <w:rPr>
                <w:bCs/>
              </w:rPr>
              <w:t xml:space="preserve">principle of detailed balancing, </w:t>
            </w:r>
            <w:r w:rsidRPr="0005346C">
              <w:rPr>
                <w:bCs/>
              </w:rPr>
              <w:lastRenderedPageBreak/>
              <w:t>metastable states, components of a laser and lasing action,</w:t>
            </w:r>
            <w:r>
              <w:rPr>
                <w:bCs/>
              </w:rPr>
              <w:t xml:space="preserve"> </w:t>
            </w:r>
            <w:r w:rsidRPr="0005346C">
              <w:rPr>
                <w:bCs/>
              </w:rPr>
              <w:t xml:space="preserve">working principle of a </w:t>
            </w:r>
            <w:proofErr w:type="gramStart"/>
            <w:r w:rsidRPr="0005346C">
              <w:rPr>
                <w:bCs/>
              </w:rPr>
              <w:t>4 level</w:t>
            </w:r>
            <w:proofErr w:type="gramEnd"/>
            <w:r w:rsidRPr="0005346C">
              <w:rPr>
                <w:bCs/>
              </w:rPr>
              <w:t xml:space="preserve"> laser, e.g. He-Ne lasers; qualitative idea of X-ray free electron</w:t>
            </w:r>
            <w:r>
              <w:rPr>
                <w:bCs/>
              </w:rPr>
              <w:t xml:space="preserve"> </w:t>
            </w:r>
            <w:r w:rsidRPr="0005346C">
              <w:rPr>
                <w:bCs/>
              </w:rPr>
              <w:t>lasers</w:t>
            </w:r>
            <w:r>
              <w:rPr>
                <w:bCs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14:paraId="2077BB94" w14:textId="77777777" w:rsidR="005712E7" w:rsidRDefault="005712E7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D2A6" w14:textId="77777777" w:rsidR="005712E7" w:rsidRDefault="005712E7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2270A" w14:textId="77777777" w:rsidR="005712E7" w:rsidRDefault="005712E7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793C4" w14:textId="77777777" w:rsidR="005712E7" w:rsidRDefault="005712E7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31246" w14:textId="77777777" w:rsidR="005712E7" w:rsidRDefault="005712E7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8440A" w14:textId="260CC30A" w:rsidR="0005346C" w:rsidRDefault="0005346C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FFFFFF"/>
          </w:tcPr>
          <w:p w14:paraId="212D3EF1" w14:textId="77777777" w:rsidR="005712E7" w:rsidRDefault="005712E7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C86C6" w14:textId="77777777" w:rsidR="005712E7" w:rsidRDefault="005712E7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795E4" w14:textId="77777777" w:rsidR="005712E7" w:rsidRDefault="005712E7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C01E4" w14:textId="77777777" w:rsidR="005712E7" w:rsidRDefault="005712E7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BA13B" w14:textId="77777777" w:rsidR="005712E7" w:rsidRDefault="005712E7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6E801" w14:textId="5648E66D" w:rsidR="0005346C" w:rsidRDefault="006053CF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53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8D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proofErr w:type="gramStart"/>
            <w:r w:rsidRPr="006053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March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73" w:type="dxa"/>
            <w:shd w:val="clear" w:color="auto" w:fill="FFFFFF"/>
          </w:tcPr>
          <w:p w14:paraId="6C66ACFB" w14:textId="77777777" w:rsidR="0091243C" w:rsidRPr="00FD10D8" w:rsidRDefault="0091243C" w:rsidP="0091243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Derivations</w:t>
            </w:r>
          </w:p>
          <w:p w14:paraId="3A0709BA" w14:textId="77777777" w:rsidR="0091243C" w:rsidRPr="00FD10D8" w:rsidRDefault="0091243C" w:rsidP="0091243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  <w:p w14:paraId="3B0CF7D1" w14:textId="77777777" w:rsidR="0091243C" w:rsidRDefault="0091243C" w:rsidP="0091243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Students’ difficulties</w:t>
            </w:r>
          </w:p>
          <w:p w14:paraId="075F6D4C" w14:textId="7614A99F" w:rsidR="0005346C" w:rsidRPr="001A12CD" w:rsidRDefault="0091243C" w:rsidP="001A12C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05346C" w:rsidRPr="00FD10D8" w14:paraId="185626CE" w14:textId="77777777" w:rsidTr="00C74B98">
        <w:trPr>
          <w:trHeight w:val="2194"/>
        </w:trPr>
        <w:tc>
          <w:tcPr>
            <w:tcW w:w="5526" w:type="dxa"/>
            <w:shd w:val="clear" w:color="auto" w:fill="FFFFFF"/>
          </w:tcPr>
          <w:p w14:paraId="654C5C7D" w14:textId="7D70819B" w:rsidR="0005346C" w:rsidRPr="0005346C" w:rsidRDefault="0005346C" w:rsidP="0005346C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05346C">
              <w:rPr>
                <w:bCs/>
              </w:rPr>
              <w:t>Unit - V</w:t>
            </w:r>
          </w:p>
          <w:p w14:paraId="638EB564" w14:textId="6A10FBC5" w:rsidR="0005346C" w:rsidRPr="0005346C" w:rsidRDefault="0005346C" w:rsidP="0005346C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05346C">
              <w:rPr>
                <w:bCs/>
              </w:rPr>
              <w:t>Basic Properties of Nuclei: Introduction (notation, a basic idea about nuclear size, mass,</w:t>
            </w:r>
            <w:r>
              <w:rPr>
                <w:bCs/>
              </w:rPr>
              <w:t xml:space="preserve"> </w:t>
            </w:r>
            <w:r w:rsidRPr="0005346C">
              <w:rPr>
                <w:bCs/>
              </w:rPr>
              <w:t>angular momentum, spin, parity, isospin), N-Z graph, nuclear binding energy, semi-empirical</w:t>
            </w:r>
            <w:r>
              <w:rPr>
                <w:bCs/>
              </w:rPr>
              <w:t xml:space="preserve"> </w:t>
            </w:r>
            <w:r w:rsidRPr="0005346C">
              <w:rPr>
                <w:bCs/>
              </w:rPr>
              <w:t>mass formula, and basic idea about the nuclear force and meson theory.</w:t>
            </w:r>
          </w:p>
          <w:p w14:paraId="74D19FEE" w14:textId="77777777" w:rsidR="0005346C" w:rsidRPr="0005346C" w:rsidRDefault="0005346C" w:rsidP="0005346C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05346C">
              <w:rPr>
                <w:bCs/>
              </w:rPr>
              <w:t>Radioactivity: Law of radioactivity and secular equilibrium.</w:t>
            </w:r>
          </w:p>
          <w:p w14:paraId="6DC18D15" w14:textId="24C39B73" w:rsidR="0005346C" w:rsidRPr="0005346C" w:rsidRDefault="0005346C" w:rsidP="0005346C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05346C">
              <w:rPr>
                <w:bCs/>
              </w:rPr>
              <w:t>Accelerators: Accelerator facility available in India: Van-de Graaff generator (Tandem</w:t>
            </w:r>
            <w:r>
              <w:rPr>
                <w:bCs/>
              </w:rPr>
              <w:t xml:space="preserve"> </w:t>
            </w:r>
            <w:r w:rsidRPr="0005346C">
              <w:rPr>
                <w:bCs/>
              </w:rPr>
              <w:t>accelerator), linear accelerator, cyclotron (principle, construction, working, advantages and</w:t>
            </w:r>
            <w:r>
              <w:rPr>
                <w:bCs/>
              </w:rPr>
              <w:t xml:space="preserve"> </w:t>
            </w:r>
            <w:r w:rsidRPr="0005346C">
              <w:rPr>
                <w:bCs/>
              </w:rPr>
              <w:t>disadvantages), discovery of new elements of the periodic table</w:t>
            </w:r>
            <w:r>
              <w:rPr>
                <w:bCs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14:paraId="03102483" w14:textId="77777777" w:rsidR="005712E7" w:rsidRDefault="005712E7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1A20" w14:textId="77777777" w:rsidR="005712E7" w:rsidRDefault="005712E7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A4BB" w14:textId="77777777" w:rsidR="005712E7" w:rsidRDefault="005712E7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1D8D6" w14:textId="77777777" w:rsidR="005712E7" w:rsidRDefault="005712E7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B0EB" w14:textId="77777777" w:rsidR="005712E7" w:rsidRDefault="005712E7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52B2" w14:textId="78A84562" w:rsidR="0005346C" w:rsidRDefault="0005346C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0" w:type="dxa"/>
            <w:shd w:val="clear" w:color="auto" w:fill="FFFFFF"/>
          </w:tcPr>
          <w:p w14:paraId="06819EDE" w14:textId="77777777" w:rsidR="001A12CD" w:rsidRDefault="001A12CD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0DD29" w14:textId="77777777" w:rsidR="001A12CD" w:rsidRDefault="001A12CD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333AB" w14:textId="77777777" w:rsidR="005712E7" w:rsidRDefault="005712E7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E4E98" w14:textId="77777777" w:rsidR="005712E7" w:rsidRDefault="005712E7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FEEF" w14:textId="77777777" w:rsidR="005712E7" w:rsidRDefault="005712E7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3814" w14:textId="1F50FCA0" w:rsidR="0005346C" w:rsidRDefault="006053CF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53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39B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6053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2025</w:t>
            </w:r>
          </w:p>
        </w:tc>
        <w:tc>
          <w:tcPr>
            <w:tcW w:w="2673" w:type="dxa"/>
            <w:shd w:val="clear" w:color="auto" w:fill="FFFFFF"/>
          </w:tcPr>
          <w:p w14:paraId="08109C0F" w14:textId="77777777" w:rsidR="0005346C" w:rsidRPr="00FD10D8" w:rsidRDefault="0005346C" w:rsidP="000534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Derivations</w:t>
            </w:r>
          </w:p>
          <w:p w14:paraId="003F9FD4" w14:textId="77777777" w:rsidR="0005346C" w:rsidRPr="00FD10D8" w:rsidRDefault="0005346C" w:rsidP="000534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  <w:p w14:paraId="23E33A38" w14:textId="77777777" w:rsidR="0005346C" w:rsidRDefault="0005346C" w:rsidP="000534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Students’ difficulties</w:t>
            </w:r>
          </w:p>
          <w:p w14:paraId="5F3D44A5" w14:textId="77777777" w:rsidR="0005346C" w:rsidRDefault="0005346C" w:rsidP="000534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14:paraId="2DBF20B2" w14:textId="4C7F4F0C" w:rsidR="0005346C" w:rsidRPr="00FD10D8" w:rsidRDefault="0005346C" w:rsidP="000534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Previous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year's</w:t>
            </w: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Question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Papers</w:t>
            </w: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6416CA0" w14:textId="76593B79" w:rsidR="005A4ECB" w:rsidRPr="00FD10D8" w:rsidRDefault="005A4ECB" w:rsidP="004516EC">
      <w:pPr>
        <w:rPr>
          <w:rFonts w:ascii="Times New Roman" w:hAnsi="Times New Roman" w:cs="Times New Roman"/>
          <w:b/>
          <w:sz w:val="24"/>
          <w:szCs w:val="24"/>
        </w:rPr>
      </w:pPr>
      <w:r w:rsidRPr="00FD10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A4ECB" w:rsidRPr="00FD10D8" w:rsidSect="006053CF">
      <w:footerReference w:type="default" r:id="rId7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8E6C7" w14:textId="77777777" w:rsidR="0047239F" w:rsidRDefault="0047239F" w:rsidP="00904DD5">
      <w:pPr>
        <w:spacing w:after="0" w:line="240" w:lineRule="auto"/>
      </w:pPr>
      <w:r>
        <w:separator/>
      </w:r>
    </w:p>
  </w:endnote>
  <w:endnote w:type="continuationSeparator" w:id="0">
    <w:p w14:paraId="1BF57CBB" w14:textId="77777777" w:rsidR="0047239F" w:rsidRDefault="0047239F" w:rsidP="0090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0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B41ABE" w14:textId="77777777" w:rsidR="00904DD5" w:rsidRDefault="001D589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DD5" w:rsidRPr="00904DD5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904DD5">
          <w:rPr>
            <w:b/>
          </w:rPr>
          <w:t xml:space="preserve"> | </w:t>
        </w:r>
        <w:r w:rsidR="00904DD5">
          <w:rPr>
            <w:color w:val="7F7F7F" w:themeColor="background1" w:themeShade="7F"/>
            <w:spacing w:val="60"/>
          </w:rPr>
          <w:t>Page</w:t>
        </w:r>
      </w:p>
    </w:sdtContent>
  </w:sdt>
  <w:p w14:paraId="7E72B892" w14:textId="77777777" w:rsidR="00904DD5" w:rsidRDefault="00904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3471" w14:textId="77777777" w:rsidR="0047239F" w:rsidRDefault="0047239F" w:rsidP="00904DD5">
      <w:pPr>
        <w:spacing w:after="0" w:line="240" w:lineRule="auto"/>
      </w:pPr>
      <w:r>
        <w:separator/>
      </w:r>
    </w:p>
  </w:footnote>
  <w:footnote w:type="continuationSeparator" w:id="0">
    <w:p w14:paraId="5A78DD15" w14:textId="77777777" w:rsidR="0047239F" w:rsidRDefault="0047239F" w:rsidP="0090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ECA"/>
    <w:multiLevelType w:val="hybridMultilevel"/>
    <w:tmpl w:val="6548153C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76756D"/>
    <w:multiLevelType w:val="hybridMultilevel"/>
    <w:tmpl w:val="5F62B332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3C256D5"/>
    <w:multiLevelType w:val="hybridMultilevel"/>
    <w:tmpl w:val="CD7C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550F"/>
    <w:multiLevelType w:val="hybridMultilevel"/>
    <w:tmpl w:val="13B8C5EC"/>
    <w:lvl w:ilvl="0" w:tplc="D840A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4F46F5"/>
    <w:multiLevelType w:val="hybridMultilevel"/>
    <w:tmpl w:val="F89E4926"/>
    <w:lvl w:ilvl="0" w:tplc="8E3CF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20CB"/>
    <w:multiLevelType w:val="hybridMultilevel"/>
    <w:tmpl w:val="6B168AFA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BD5742E"/>
    <w:multiLevelType w:val="hybridMultilevel"/>
    <w:tmpl w:val="7AE88620"/>
    <w:lvl w:ilvl="0" w:tplc="D840A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4DB17AC"/>
    <w:multiLevelType w:val="hybridMultilevel"/>
    <w:tmpl w:val="8C24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F1F37"/>
    <w:multiLevelType w:val="hybridMultilevel"/>
    <w:tmpl w:val="8CB21282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29828CF"/>
    <w:multiLevelType w:val="hybridMultilevel"/>
    <w:tmpl w:val="9C40D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327A3"/>
    <w:multiLevelType w:val="hybridMultilevel"/>
    <w:tmpl w:val="883AA608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82D65B6"/>
    <w:multiLevelType w:val="hybridMultilevel"/>
    <w:tmpl w:val="9B76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9397F"/>
    <w:multiLevelType w:val="hybridMultilevel"/>
    <w:tmpl w:val="9F2E1C4A"/>
    <w:lvl w:ilvl="0" w:tplc="F59AC0A8">
      <w:start w:val="1"/>
      <w:numFmt w:val="lowerLetter"/>
      <w:lvlText w:val="%1.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3BF84823"/>
    <w:multiLevelType w:val="hybridMultilevel"/>
    <w:tmpl w:val="502C3090"/>
    <w:lvl w:ilvl="0" w:tplc="D840A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EFF0DF9"/>
    <w:multiLevelType w:val="hybridMultilevel"/>
    <w:tmpl w:val="7766ECFA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F601372"/>
    <w:multiLevelType w:val="hybridMultilevel"/>
    <w:tmpl w:val="4B184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21A18"/>
    <w:multiLevelType w:val="hybridMultilevel"/>
    <w:tmpl w:val="7F22AC64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6894B8D"/>
    <w:multiLevelType w:val="hybridMultilevel"/>
    <w:tmpl w:val="E95E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3870"/>
    <w:multiLevelType w:val="hybridMultilevel"/>
    <w:tmpl w:val="AA340B78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AD754D9"/>
    <w:multiLevelType w:val="hybridMultilevel"/>
    <w:tmpl w:val="AA340B78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C651069"/>
    <w:multiLevelType w:val="hybridMultilevel"/>
    <w:tmpl w:val="883AA608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F593E01"/>
    <w:multiLevelType w:val="hybridMultilevel"/>
    <w:tmpl w:val="C2A01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33372B"/>
    <w:multiLevelType w:val="hybridMultilevel"/>
    <w:tmpl w:val="4F34073A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2AE12A6"/>
    <w:multiLevelType w:val="hybridMultilevel"/>
    <w:tmpl w:val="33464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BA4190"/>
    <w:multiLevelType w:val="hybridMultilevel"/>
    <w:tmpl w:val="18283856"/>
    <w:lvl w:ilvl="0" w:tplc="1AC2EC5C">
      <w:start w:val="1"/>
      <w:numFmt w:val="lowerLetter"/>
      <w:lvlText w:val="%1.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5" w15:restartNumberingAfterBreak="0">
    <w:nsid w:val="5611122C"/>
    <w:multiLevelType w:val="hybridMultilevel"/>
    <w:tmpl w:val="637050CC"/>
    <w:lvl w:ilvl="0" w:tplc="D840A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80D387E"/>
    <w:multiLevelType w:val="hybridMultilevel"/>
    <w:tmpl w:val="6548153C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D292869"/>
    <w:multiLevelType w:val="hybridMultilevel"/>
    <w:tmpl w:val="1CA8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81561"/>
    <w:multiLevelType w:val="hybridMultilevel"/>
    <w:tmpl w:val="B98C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A194B"/>
    <w:multiLevelType w:val="hybridMultilevel"/>
    <w:tmpl w:val="133A13FA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DC73EE7"/>
    <w:multiLevelType w:val="hybridMultilevel"/>
    <w:tmpl w:val="CEEA7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B96D21"/>
    <w:multiLevelType w:val="hybridMultilevel"/>
    <w:tmpl w:val="97C83C2C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1CE3A57"/>
    <w:multiLevelType w:val="hybridMultilevel"/>
    <w:tmpl w:val="02745B0E"/>
    <w:lvl w:ilvl="0" w:tplc="D840A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71F2E76"/>
    <w:multiLevelType w:val="hybridMultilevel"/>
    <w:tmpl w:val="8C24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538B6"/>
    <w:multiLevelType w:val="hybridMultilevel"/>
    <w:tmpl w:val="CB6453FA"/>
    <w:lvl w:ilvl="0" w:tplc="D840A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77073055">
    <w:abstractNumId w:val="30"/>
  </w:num>
  <w:num w:numId="2" w16cid:durableId="850339262">
    <w:abstractNumId w:val="12"/>
  </w:num>
  <w:num w:numId="3" w16cid:durableId="1071075606">
    <w:abstractNumId w:val="24"/>
  </w:num>
  <w:num w:numId="4" w16cid:durableId="1104619924">
    <w:abstractNumId w:val="21"/>
  </w:num>
  <w:num w:numId="5" w16cid:durableId="1554804390">
    <w:abstractNumId w:val="9"/>
  </w:num>
  <w:num w:numId="6" w16cid:durableId="1190485544">
    <w:abstractNumId w:val="15"/>
  </w:num>
  <w:num w:numId="7" w16cid:durableId="888998515">
    <w:abstractNumId w:val="23"/>
  </w:num>
  <w:num w:numId="8" w16cid:durableId="386806419">
    <w:abstractNumId w:val="27"/>
  </w:num>
  <w:num w:numId="9" w16cid:durableId="1729113153">
    <w:abstractNumId w:val="32"/>
  </w:num>
  <w:num w:numId="10" w16cid:durableId="704331745">
    <w:abstractNumId w:val="29"/>
  </w:num>
  <w:num w:numId="11" w16cid:durableId="1204633486">
    <w:abstractNumId w:val="26"/>
  </w:num>
  <w:num w:numId="12" w16cid:durableId="760293957">
    <w:abstractNumId w:val="0"/>
  </w:num>
  <w:num w:numId="13" w16cid:durableId="200366171">
    <w:abstractNumId w:val="31"/>
  </w:num>
  <w:num w:numId="14" w16cid:durableId="32586760">
    <w:abstractNumId w:val="18"/>
  </w:num>
  <w:num w:numId="15" w16cid:durableId="130901201">
    <w:abstractNumId w:val="19"/>
  </w:num>
  <w:num w:numId="16" w16cid:durableId="310866662">
    <w:abstractNumId w:val="3"/>
  </w:num>
  <w:num w:numId="17" w16cid:durableId="16126395">
    <w:abstractNumId w:val="8"/>
  </w:num>
  <w:num w:numId="18" w16cid:durableId="1271621128">
    <w:abstractNumId w:val="13"/>
  </w:num>
  <w:num w:numId="19" w16cid:durableId="86269033">
    <w:abstractNumId w:val="25"/>
  </w:num>
  <w:num w:numId="20" w16cid:durableId="2082866022">
    <w:abstractNumId w:val="20"/>
  </w:num>
  <w:num w:numId="21" w16cid:durableId="1625843266">
    <w:abstractNumId w:val="5"/>
  </w:num>
  <w:num w:numId="22" w16cid:durableId="439682632">
    <w:abstractNumId w:val="22"/>
  </w:num>
  <w:num w:numId="23" w16cid:durableId="908345158">
    <w:abstractNumId w:val="14"/>
  </w:num>
  <w:num w:numId="24" w16cid:durableId="144055094">
    <w:abstractNumId w:val="16"/>
  </w:num>
  <w:num w:numId="25" w16cid:durableId="1528450197">
    <w:abstractNumId w:val="4"/>
  </w:num>
  <w:num w:numId="26" w16cid:durableId="564485389">
    <w:abstractNumId w:val="34"/>
  </w:num>
  <w:num w:numId="27" w16cid:durableId="1419790233">
    <w:abstractNumId w:val="1"/>
  </w:num>
  <w:num w:numId="28" w16cid:durableId="2028864888">
    <w:abstractNumId w:val="6"/>
  </w:num>
  <w:num w:numId="29" w16cid:durableId="650017727">
    <w:abstractNumId w:val="10"/>
  </w:num>
  <w:num w:numId="30" w16cid:durableId="1002859040">
    <w:abstractNumId w:val="7"/>
  </w:num>
  <w:num w:numId="31" w16cid:durableId="1865754179">
    <w:abstractNumId w:val="33"/>
  </w:num>
  <w:num w:numId="32" w16cid:durableId="1615861050">
    <w:abstractNumId w:val="17"/>
  </w:num>
  <w:num w:numId="33" w16cid:durableId="1359232347">
    <w:abstractNumId w:val="28"/>
  </w:num>
  <w:num w:numId="34" w16cid:durableId="634915298">
    <w:abstractNumId w:val="11"/>
  </w:num>
  <w:num w:numId="35" w16cid:durableId="1109816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DY1sjQ3NjU0NjFV0lEKTi0uzszPAykwNKgFABJg4NctAAAA"/>
  </w:docVars>
  <w:rsids>
    <w:rsidRoot w:val="007D4933"/>
    <w:rsid w:val="00003E6B"/>
    <w:rsid w:val="00005F19"/>
    <w:rsid w:val="0001102B"/>
    <w:rsid w:val="00013576"/>
    <w:rsid w:val="00017EA6"/>
    <w:rsid w:val="00020EB2"/>
    <w:rsid w:val="00024A2D"/>
    <w:rsid w:val="00026056"/>
    <w:rsid w:val="00051229"/>
    <w:rsid w:val="0005346C"/>
    <w:rsid w:val="00054B93"/>
    <w:rsid w:val="00070F9D"/>
    <w:rsid w:val="00081092"/>
    <w:rsid w:val="0009238B"/>
    <w:rsid w:val="0009477D"/>
    <w:rsid w:val="000975BC"/>
    <w:rsid w:val="000A149D"/>
    <w:rsid w:val="000A20E3"/>
    <w:rsid w:val="000A717B"/>
    <w:rsid w:val="000B5FC8"/>
    <w:rsid w:val="000C0BC1"/>
    <w:rsid w:val="000D3ADB"/>
    <w:rsid w:val="000E2624"/>
    <w:rsid w:val="000E4F8F"/>
    <w:rsid w:val="00115BF7"/>
    <w:rsid w:val="00154557"/>
    <w:rsid w:val="001711AC"/>
    <w:rsid w:val="00181F2C"/>
    <w:rsid w:val="00182FE3"/>
    <w:rsid w:val="00194CC4"/>
    <w:rsid w:val="001952D4"/>
    <w:rsid w:val="001975A1"/>
    <w:rsid w:val="00197D47"/>
    <w:rsid w:val="001A12CD"/>
    <w:rsid w:val="001B5232"/>
    <w:rsid w:val="001C06CE"/>
    <w:rsid w:val="001D3223"/>
    <w:rsid w:val="001D3C56"/>
    <w:rsid w:val="001D589D"/>
    <w:rsid w:val="001D7EB3"/>
    <w:rsid w:val="001E3B52"/>
    <w:rsid w:val="001F2C64"/>
    <w:rsid w:val="001F79C8"/>
    <w:rsid w:val="00200820"/>
    <w:rsid w:val="00244A3B"/>
    <w:rsid w:val="00250490"/>
    <w:rsid w:val="00265BD2"/>
    <w:rsid w:val="00271F72"/>
    <w:rsid w:val="00275192"/>
    <w:rsid w:val="00291C41"/>
    <w:rsid w:val="002926D8"/>
    <w:rsid w:val="002935FC"/>
    <w:rsid w:val="002B0C2C"/>
    <w:rsid w:val="002B0E16"/>
    <w:rsid w:val="002B1BCE"/>
    <w:rsid w:val="002B206E"/>
    <w:rsid w:val="002D0195"/>
    <w:rsid w:val="002D0EF6"/>
    <w:rsid w:val="002E6BDB"/>
    <w:rsid w:val="002F176C"/>
    <w:rsid w:val="0030471B"/>
    <w:rsid w:val="00316F84"/>
    <w:rsid w:val="00317040"/>
    <w:rsid w:val="00320F7D"/>
    <w:rsid w:val="00333B3B"/>
    <w:rsid w:val="0034587D"/>
    <w:rsid w:val="0034694D"/>
    <w:rsid w:val="00346B92"/>
    <w:rsid w:val="003509AC"/>
    <w:rsid w:val="00380979"/>
    <w:rsid w:val="003C0AB5"/>
    <w:rsid w:val="003C0D06"/>
    <w:rsid w:val="003C4C8D"/>
    <w:rsid w:val="003D59B8"/>
    <w:rsid w:val="003D72E8"/>
    <w:rsid w:val="003F1091"/>
    <w:rsid w:val="00405D7B"/>
    <w:rsid w:val="00430169"/>
    <w:rsid w:val="00434DDE"/>
    <w:rsid w:val="00441BDB"/>
    <w:rsid w:val="00447803"/>
    <w:rsid w:val="0044795E"/>
    <w:rsid w:val="004516EC"/>
    <w:rsid w:val="00455D65"/>
    <w:rsid w:val="004576D7"/>
    <w:rsid w:val="0045777D"/>
    <w:rsid w:val="00462BA4"/>
    <w:rsid w:val="004639CE"/>
    <w:rsid w:val="00466BFA"/>
    <w:rsid w:val="00471130"/>
    <w:rsid w:val="0047239F"/>
    <w:rsid w:val="00484623"/>
    <w:rsid w:val="00490B6E"/>
    <w:rsid w:val="004A448F"/>
    <w:rsid w:val="004B049F"/>
    <w:rsid w:val="004E4F01"/>
    <w:rsid w:val="0050658B"/>
    <w:rsid w:val="0050677C"/>
    <w:rsid w:val="00506CFD"/>
    <w:rsid w:val="005101A2"/>
    <w:rsid w:val="0051173B"/>
    <w:rsid w:val="00527566"/>
    <w:rsid w:val="00542758"/>
    <w:rsid w:val="00544AAF"/>
    <w:rsid w:val="00546F44"/>
    <w:rsid w:val="005642A7"/>
    <w:rsid w:val="00570324"/>
    <w:rsid w:val="005712E7"/>
    <w:rsid w:val="0057203A"/>
    <w:rsid w:val="005734D7"/>
    <w:rsid w:val="00576F2B"/>
    <w:rsid w:val="005A4ECB"/>
    <w:rsid w:val="005A574C"/>
    <w:rsid w:val="005C11B9"/>
    <w:rsid w:val="005D149D"/>
    <w:rsid w:val="005E2B57"/>
    <w:rsid w:val="00600048"/>
    <w:rsid w:val="006053CF"/>
    <w:rsid w:val="00610498"/>
    <w:rsid w:val="00610D85"/>
    <w:rsid w:val="00613BC6"/>
    <w:rsid w:val="00623C42"/>
    <w:rsid w:val="00625681"/>
    <w:rsid w:val="00627A72"/>
    <w:rsid w:val="00633E68"/>
    <w:rsid w:val="00645D4B"/>
    <w:rsid w:val="00663750"/>
    <w:rsid w:val="00677A03"/>
    <w:rsid w:val="00692A68"/>
    <w:rsid w:val="00695754"/>
    <w:rsid w:val="006B0489"/>
    <w:rsid w:val="006B1AF1"/>
    <w:rsid w:val="006B41B8"/>
    <w:rsid w:val="006B68BA"/>
    <w:rsid w:val="006B69CD"/>
    <w:rsid w:val="006F1338"/>
    <w:rsid w:val="00703284"/>
    <w:rsid w:val="00704325"/>
    <w:rsid w:val="0070731A"/>
    <w:rsid w:val="007106BA"/>
    <w:rsid w:val="00710A16"/>
    <w:rsid w:val="00713C2F"/>
    <w:rsid w:val="007231BE"/>
    <w:rsid w:val="00725809"/>
    <w:rsid w:val="00750A1E"/>
    <w:rsid w:val="00761551"/>
    <w:rsid w:val="007702F0"/>
    <w:rsid w:val="00770522"/>
    <w:rsid w:val="00771E12"/>
    <w:rsid w:val="007727BA"/>
    <w:rsid w:val="00780715"/>
    <w:rsid w:val="00790AA2"/>
    <w:rsid w:val="00793B71"/>
    <w:rsid w:val="00793C6A"/>
    <w:rsid w:val="007A7561"/>
    <w:rsid w:val="007B1916"/>
    <w:rsid w:val="007D4933"/>
    <w:rsid w:val="007D52D6"/>
    <w:rsid w:val="007E2D3E"/>
    <w:rsid w:val="007E4441"/>
    <w:rsid w:val="007F4D1E"/>
    <w:rsid w:val="00804692"/>
    <w:rsid w:val="00816D86"/>
    <w:rsid w:val="00825358"/>
    <w:rsid w:val="008257E3"/>
    <w:rsid w:val="00830805"/>
    <w:rsid w:val="00834561"/>
    <w:rsid w:val="00841987"/>
    <w:rsid w:val="008514B4"/>
    <w:rsid w:val="00861A7C"/>
    <w:rsid w:val="00866263"/>
    <w:rsid w:val="008A1962"/>
    <w:rsid w:val="008B060D"/>
    <w:rsid w:val="008B0E68"/>
    <w:rsid w:val="008B53BC"/>
    <w:rsid w:val="008B76F4"/>
    <w:rsid w:val="008B799D"/>
    <w:rsid w:val="008C68D3"/>
    <w:rsid w:val="008C6A22"/>
    <w:rsid w:val="008D15D6"/>
    <w:rsid w:val="008D23C1"/>
    <w:rsid w:val="008D3C7C"/>
    <w:rsid w:val="008D6C16"/>
    <w:rsid w:val="008E0AF2"/>
    <w:rsid w:val="008E21A9"/>
    <w:rsid w:val="00903A8D"/>
    <w:rsid w:val="009045EB"/>
    <w:rsid w:val="00904DD5"/>
    <w:rsid w:val="0091243C"/>
    <w:rsid w:val="00931AFC"/>
    <w:rsid w:val="00944221"/>
    <w:rsid w:val="00955E97"/>
    <w:rsid w:val="00964B0F"/>
    <w:rsid w:val="00971C25"/>
    <w:rsid w:val="0098123A"/>
    <w:rsid w:val="00982808"/>
    <w:rsid w:val="009A151B"/>
    <w:rsid w:val="009A3E1D"/>
    <w:rsid w:val="009A69AC"/>
    <w:rsid w:val="009A7B9C"/>
    <w:rsid w:val="009C1974"/>
    <w:rsid w:val="009C49E5"/>
    <w:rsid w:val="009E112C"/>
    <w:rsid w:val="009E1AD4"/>
    <w:rsid w:val="009E4C15"/>
    <w:rsid w:val="009F4614"/>
    <w:rsid w:val="00A13971"/>
    <w:rsid w:val="00A2088C"/>
    <w:rsid w:val="00A21F67"/>
    <w:rsid w:val="00A220CB"/>
    <w:rsid w:val="00A5218A"/>
    <w:rsid w:val="00A57A5F"/>
    <w:rsid w:val="00A61CE5"/>
    <w:rsid w:val="00A74B1A"/>
    <w:rsid w:val="00A85792"/>
    <w:rsid w:val="00AA722A"/>
    <w:rsid w:val="00AB1CE8"/>
    <w:rsid w:val="00AB6567"/>
    <w:rsid w:val="00AD6E98"/>
    <w:rsid w:val="00AE041C"/>
    <w:rsid w:val="00B15554"/>
    <w:rsid w:val="00B41BAB"/>
    <w:rsid w:val="00B424A4"/>
    <w:rsid w:val="00B61C3D"/>
    <w:rsid w:val="00B63EA9"/>
    <w:rsid w:val="00B7759E"/>
    <w:rsid w:val="00B81C92"/>
    <w:rsid w:val="00B8352B"/>
    <w:rsid w:val="00BA2887"/>
    <w:rsid w:val="00BA79D0"/>
    <w:rsid w:val="00BB6239"/>
    <w:rsid w:val="00BC0F53"/>
    <w:rsid w:val="00BE6D57"/>
    <w:rsid w:val="00C06140"/>
    <w:rsid w:val="00C138F1"/>
    <w:rsid w:val="00C24728"/>
    <w:rsid w:val="00C50244"/>
    <w:rsid w:val="00C74B98"/>
    <w:rsid w:val="00C81355"/>
    <w:rsid w:val="00C8267D"/>
    <w:rsid w:val="00C82746"/>
    <w:rsid w:val="00C86AA5"/>
    <w:rsid w:val="00CA1954"/>
    <w:rsid w:val="00CA2031"/>
    <w:rsid w:val="00CB0B48"/>
    <w:rsid w:val="00CB3931"/>
    <w:rsid w:val="00CB4909"/>
    <w:rsid w:val="00CD1AC1"/>
    <w:rsid w:val="00CD3B9C"/>
    <w:rsid w:val="00CE4C6E"/>
    <w:rsid w:val="00CF3EB1"/>
    <w:rsid w:val="00CF5AEA"/>
    <w:rsid w:val="00D11CE6"/>
    <w:rsid w:val="00D33349"/>
    <w:rsid w:val="00D33DD9"/>
    <w:rsid w:val="00D43E13"/>
    <w:rsid w:val="00D80D51"/>
    <w:rsid w:val="00D92648"/>
    <w:rsid w:val="00D95157"/>
    <w:rsid w:val="00DA7AEB"/>
    <w:rsid w:val="00DD699D"/>
    <w:rsid w:val="00DF039B"/>
    <w:rsid w:val="00DF115F"/>
    <w:rsid w:val="00DF6370"/>
    <w:rsid w:val="00DF7876"/>
    <w:rsid w:val="00E01856"/>
    <w:rsid w:val="00E15D5D"/>
    <w:rsid w:val="00E2242F"/>
    <w:rsid w:val="00E27FEA"/>
    <w:rsid w:val="00E9354F"/>
    <w:rsid w:val="00E95675"/>
    <w:rsid w:val="00E95DC6"/>
    <w:rsid w:val="00EB27F6"/>
    <w:rsid w:val="00EB4999"/>
    <w:rsid w:val="00EC1EBD"/>
    <w:rsid w:val="00ED0A5E"/>
    <w:rsid w:val="00EF047D"/>
    <w:rsid w:val="00EF51F0"/>
    <w:rsid w:val="00F008A4"/>
    <w:rsid w:val="00F00D6F"/>
    <w:rsid w:val="00F01AF8"/>
    <w:rsid w:val="00F17913"/>
    <w:rsid w:val="00F27122"/>
    <w:rsid w:val="00F46DEB"/>
    <w:rsid w:val="00F5162E"/>
    <w:rsid w:val="00F5552C"/>
    <w:rsid w:val="00F572A1"/>
    <w:rsid w:val="00F57C3C"/>
    <w:rsid w:val="00F67C28"/>
    <w:rsid w:val="00F70883"/>
    <w:rsid w:val="00F74DE3"/>
    <w:rsid w:val="00F827A3"/>
    <w:rsid w:val="00F844AD"/>
    <w:rsid w:val="00F84A20"/>
    <w:rsid w:val="00F86227"/>
    <w:rsid w:val="00F91A66"/>
    <w:rsid w:val="00FD04FD"/>
    <w:rsid w:val="00FD10D8"/>
    <w:rsid w:val="00FE1553"/>
    <w:rsid w:val="00FE498C"/>
    <w:rsid w:val="00FF3AB3"/>
    <w:rsid w:val="00FF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ECD63"/>
  <w15:docId w15:val="{641A391F-62F2-4419-90F3-D4AA2E5B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93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A7B9C"/>
    <w:pPr>
      <w:widowControl w:val="0"/>
      <w:autoSpaceDE w:val="0"/>
      <w:autoSpaceDN w:val="0"/>
      <w:spacing w:after="0" w:line="240" w:lineRule="auto"/>
      <w:ind w:left="12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493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49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D5"/>
  </w:style>
  <w:style w:type="paragraph" w:styleId="Footer">
    <w:name w:val="footer"/>
    <w:basedOn w:val="Normal"/>
    <w:link w:val="FooterChar"/>
    <w:uiPriority w:val="99"/>
    <w:unhideWhenUsed/>
    <w:rsid w:val="0090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D5"/>
  </w:style>
  <w:style w:type="paragraph" w:styleId="BalloonText">
    <w:name w:val="Balloon Text"/>
    <w:basedOn w:val="Normal"/>
    <w:link w:val="BalloonTextChar"/>
    <w:uiPriority w:val="99"/>
    <w:semiHidden/>
    <w:unhideWhenUsed/>
    <w:rsid w:val="005E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5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7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7B9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7B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E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</dc:creator>
  <cp:lastModifiedBy>Savita Sharma</cp:lastModifiedBy>
  <cp:revision>301</cp:revision>
  <cp:lastPrinted>2019-08-11T07:31:00Z</cp:lastPrinted>
  <dcterms:created xsi:type="dcterms:W3CDTF">2019-08-09T04:52:00Z</dcterms:created>
  <dcterms:modified xsi:type="dcterms:W3CDTF">2025-02-21T06:35:00Z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387ff98431d3e48e9b6bbf56de1de0da7901c71a1c339b7e0e1350095ef3baa0</vt:lpwstr>
  </property>
</Properties>
</file>