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040" w:rsidRPr="00D07013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5998401"/>
      <w:r w:rsidRPr="00D0701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CURRICULUM PLAN 20</w:t>
      </w:r>
      <w:r w:rsidR="00A835F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23-24</w:t>
      </w:r>
    </w:p>
    <w:p w:rsidR="00260040" w:rsidRPr="00D07013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60040" w:rsidRPr="00D07013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07013">
        <w:rPr>
          <w:rFonts w:ascii="Times New Roman" w:eastAsia="Calibri" w:hAnsi="Times New Roman" w:cs="Times New Roman"/>
          <w:b/>
          <w:sz w:val="24"/>
          <w:szCs w:val="24"/>
          <w:u w:val="single"/>
        </w:rPr>
        <w:t>B.A. (H) Geography</w:t>
      </w:r>
    </w:p>
    <w:p w:rsidR="00260040" w:rsidRPr="00D07013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60040" w:rsidRPr="00D07013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Semester –   </w:t>
      </w:r>
      <w:r w:rsidR="006378DE">
        <w:rPr>
          <w:rFonts w:ascii="Times New Roman" w:hAnsi="Times New Roman"/>
          <w:b/>
          <w:bCs/>
          <w:sz w:val="24"/>
          <w:szCs w:val="24"/>
        </w:rPr>
        <w:t>V</w:t>
      </w:r>
      <w:bookmarkStart w:id="1" w:name="_GoBack"/>
      <w:bookmarkEnd w:id="1"/>
      <w:r w:rsidR="0088394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378DE">
        <w:rPr>
          <w:rFonts w:ascii="Times New Roman" w:hAnsi="Times New Roman"/>
          <w:b/>
          <w:bCs/>
          <w:sz w:val="24"/>
          <w:szCs w:val="24"/>
        </w:rPr>
        <w:t xml:space="preserve"> (NEP)</w:t>
      </w:r>
    </w:p>
    <w:p w:rsidR="00260040" w:rsidRDefault="00260040" w:rsidP="002600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70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Name of the Teacher: </w:t>
      </w:r>
      <w:r w:rsidR="00770BAD">
        <w:rPr>
          <w:rFonts w:ascii="Times New Roman" w:eastAsia="Calibri" w:hAnsi="Times New Roman" w:cs="Times New Roman"/>
          <w:b/>
          <w:bCs/>
          <w:sz w:val="24"/>
          <w:szCs w:val="24"/>
        </w:rPr>
        <w:t>Dr. Ganesh Yadav</w:t>
      </w:r>
    </w:p>
    <w:bookmarkEnd w:id="0"/>
    <w:p w:rsidR="002552B9" w:rsidRDefault="002552B9" w:rsidP="002552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94F" w:rsidRPr="00200C20" w:rsidRDefault="002552B9" w:rsidP="002552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2" w:name="_Hlk15998423"/>
      <w:r>
        <w:rPr>
          <w:rFonts w:ascii="Times New Roman" w:hAnsi="Times New Roman"/>
          <w:b/>
          <w:bCs/>
          <w:sz w:val="24"/>
          <w:szCs w:val="24"/>
        </w:rPr>
        <w:t>Paper Name &amp; Paper Code</w:t>
      </w:r>
      <w:r w:rsidR="00492418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0E77E9">
        <w:rPr>
          <w:rFonts w:ascii="Times New Roman" w:hAnsi="Times New Roman"/>
          <w:b/>
          <w:bCs/>
          <w:sz w:val="24"/>
          <w:szCs w:val="24"/>
        </w:rPr>
        <w:t>Research Methodology and Field work</w:t>
      </w:r>
      <w:r w:rsidR="00C64781">
        <w:rPr>
          <w:rFonts w:ascii="Times New Roman" w:hAnsi="Times New Roman"/>
          <w:b/>
          <w:bCs/>
          <w:sz w:val="24"/>
          <w:szCs w:val="24"/>
        </w:rPr>
        <w:t xml:space="preserve"> (Practical)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690"/>
        <w:gridCol w:w="2055"/>
        <w:gridCol w:w="2403"/>
        <w:gridCol w:w="1348"/>
        <w:gridCol w:w="1436"/>
        <w:gridCol w:w="1957"/>
      </w:tblGrid>
      <w:tr w:rsidR="00A06311" w:rsidTr="00455751">
        <w:tc>
          <w:tcPr>
            <w:tcW w:w="690" w:type="dxa"/>
          </w:tcPr>
          <w:bookmarkEnd w:id="2"/>
          <w:p w:rsidR="00A06311" w:rsidRPr="00DF23D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No.</w:t>
            </w:r>
          </w:p>
        </w:tc>
        <w:tc>
          <w:tcPr>
            <w:tcW w:w="2055" w:type="dxa"/>
          </w:tcPr>
          <w:p w:rsidR="00A06311" w:rsidRPr="0026004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 of Topic </w:t>
            </w:r>
          </w:p>
        </w:tc>
        <w:tc>
          <w:tcPr>
            <w:tcW w:w="2403" w:type="dxa"/>
          </w:tcPr>
          <w:p w:rsidR="00A06311" w:rsidRPr="00260040" w:rsidRDefault="00A06311" w:rsidP="00A06311">
            <w:r w:rsidRPr="002263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Tutorial/Assignment/ Presentation etc.</w:t>
            </w:r>
          </w:p>
        </w:tc>
        <w:tc>
          <w:tcPr>
            <w:tcW w:w="1348" w:type="dxa"/>
          </w:tcPr>
          <w:p w:rsidR="00A06311" w:rsidRPr="00260040" w:rsidRDefault="00A06311" w:rsidP="00A06311">
            <w:r w:rsidRPr="00D070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Allocation of Lectures</w:t>
            </w:r>
          </w:p>
        </w:tc>
        <w:tc>
          <w:tcPr>
            <w:tcW w:w="1436" w:type="dxa"/>
          </w:tcPr>
          <w:p w:rsidR="00A06311" w:rsidRPr="0026004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 Tasks</w:t>
            </w:r>
          </w:p>
        </w:tc>
        <w:tc>
          <w:tcPr>
            <w:tcW w:w="1957" w:type="dxa"/>
          </w:tcPr>
          <w:p w:rsidR="00A06311" w:rsidRDefault="00A06311" w:rsidP="00A06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Teaching and Learning</w:t>
            </w:r>
          </w:p>
          <w:p w:rsidR="00A06311" w:rsidRPr="0026004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</w:tr>
      <w:tr w:rsidR="00D459B0" w:rsidTr="00455751">
        <w:tc>
          <w:tcPr>
            <w:tcW w:w="690" w:type="dxa"/>
          </w:tcPr>
          <w:p w:rsidR="00D459B0" w:rsidRDefault="00D459B0" w:rsidP="00D459B0">
            <w:r>
              <w:t>1</w:t>
            </w:r>
          </w:p>
        </w:tc>
        <w:tc>
          <w:tcPr>
            <w:tcW w:w="2055" w:type="dxa"/>
          </w:tcPr>
          <w:p w:rsidR="00D459B0" w:rsidRDefault="000E77E9" w:rsidP="00D459B0">
            <w:pPr>
              <w:jc w:val="both"/>
            </w:pPr>
            <w:r>
              <w:t xml:space="preserve">Research Methodology and Field work: concept, relevance, ethics and steps </w:t>
            </w:r>
          </w:p>
        </w:tc>
        <w:tc>
          <w:tcPr>
            <w:tcW w:w="2403" w:type="dxa"/>
          </w:tcPr>
          <w:p w:rsidR="00D459B0" w:rsidRDefault="006378DE" w:rsidP="00D459B0">
            <w:r>
              <w:t>Assignment</w:t>
            </w:r>
            <w:r w:rsidR="00F64EF0">
              <w:t xml:space="preserve"> and Presentation </w:t>
            </w:r>
          </w:p>
        </w:tc>
        <w:tc>
          <w:tcPr>
            <w:tcW w:w="1348" w:type="dxa"/>
          </w:tcPr>
          <w:p w:rsidR="00D459B0" w:rsidRPr="00441AB2" w:rsidRDefault="00DB5FE8" w:rsidP="00D459B0">
            <w:r>
              <w:t>9</w:t>
            </w:r>
            <w:r w:rsidR="00E10525">
              <w:t xml:space="preserve"> </w:t>
            </w:r>
            <w:r w:rsidR="00441AB2">
              <w:t>(</w:t>
            </w:r>
            <w:r w:rsidR="00255CA4">
              <w:rPr>
                <w:rFonts w:ascii="Times New Roman" w:hAnsi="Times New Roman"/>
                <w:szCs w:val="24"/>
              </w:rPr>
              <w:t>1</w:t>
            </w:r>
            <w:r w:rsidR="00255CA4" w:rsidRPr="00255CA4">
              <w:rPr>
                <w:rFonts w:ascii="Times New Roman" w:hAnsi="Times New Roman"/>
                <w:szCs w:val="24"/>
                <w:vertAlign w:val="superscript"/>
              </w:rPr>
              <w:t>st</w:t>
            </w:r>
            <w:r w:rsidR="00255CA4">
              <w:rPr>
                <w:rFonts w:ascii="Times New Roman" w:hAnsi="Times New Roman"/>
                <w:szCs w:val="24"/>
              </w:rPr>
              <w:t xml:space="preserve"> </w:t>
            </w:r>
            <w:r w:rsidR="008C3AB2">
              <w:rPr>
                <w:rFonts w:ascii="Times New Roman" w:hAnsi="Times New Roman"/>
                <w:szCs w:val="24"/>
              </w:rPr>
              <w:t>Aug</w:t>
            </w:r>
            <w:r w:rsidR="001B28AA">
              <w:rPr>
                <w:rFonts w:ascii="Times New Roman" w:hAnsi="Times New Roman"/>
                <w:szCs w:val="24"/>
              </w:rPr>
              <w:t>,</w:t>
            </w:r>
            <w:r w:rsidR="00BD1CAD">
              <w:rPr>
                <w:rFonts w:ascii="Times New Roman" w:hAnsi="Times New Roman"/>
                <w:szCs w:val="24"/>
              </w:rPr>
              <w:t xml:space="preserve"> </w:t>
            </w:r>
            <w:r w:rsidR="001B28AA">
              <w:rPr>
                <w:rFonts w:ascii="Times New Roman" w:hAnsi="Times New Roman"/>
                <w:szCs w:val="24"/>
              </w:rPr>
              <w:t>2024</w:t>
            </w:r>
            <w:r w:rsidR="00441AB2" w:rsidRPr="00662516">
              <w:rPr>
                <w:rFonts w:ascii="Times New Roman" w:hAnsi="Times New Roman"/>
                <w:szCs w:val="24"/>
              </w:rPr>
              <w:t xml:space="preserve">– </w:t>
            </w:r>
            <w:r w:rsidR="00E10525">
              <w:rPr>
                <w:rFonts w:ascii="Times New Roman" w:hAnsi="Times New Roman"/>
                <w:szCs w:val="24"/>
              </w:rPr>
              <w:t xml:space="preserve"> </w:t>
            </w:r>
            <w:r w:rsidR="00255CA4">
              <w:rPr>
                <w:rFonts w:ascii="Times New Roman" w:hAnsi="Times New Roman"/>
                <w:szCs w:val="24"/>
              </w:rPr>
              <w:t>13</w:t>
            </w:r>
            <w:r w:rsidR="003F35F0" w:rsidRPr="003F35F0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="003F35F0">
              <w:rPr>
                <w:rFonts w:ascii="Times New Roman" w:hAnsi="Times New Roman"/>
                <w:szCs w:val="24"/>
              </w:rPr>
              <w:t xml:space="preserve"> </w:t>
            </w:r>
            <w:r w:rsidR="008C3AB2">
              <w:rPr>
                <w:rFonts w:ascii="Times New Roman" w:hAnsi="Times New Roman"/>
                <w:szCs w:val="24"/>
              </w:rPr>
              <w:t>Aug</w:t>
            </w:r>
            <w:r w:rsidR="00441AB2" w:rsidRPr="00662516">
              <w:rPr>
                <w:rFonts w:ascii="Times New Roman" w:hAnsi="Times New Roman"/>
                <w:szCs w:val="24"/>
              </w:rPr>
              <w:t xml:space="preserve">, </w:t>
            </w:r>
            <w:r w:rsidR="004345DF">
              <w:rPr>
                <w:rFonts w:ascii="Times New Roman" w:hAnsi="Times New Roman"/>
                <w:szCs w:val="24"/>
              </w:rPr>
              <w:t>202</w:t>
            </w:r>
            <w:r w:rsidR="00E10525">
              <w:rPr>
                <w:rFonts w:ascii="Times New Roman" w:hAnsi="Times New Roman"/>
                <w:szCs w:val="24"/>
              </w:rPr>
              <w:t>4</w:t>
            </w:r>
            <w:r w:rsidR="00441AB2">
              <w:t>)</w:t>
            </w:r>
          </w:p>
        </w:tc>
        <w:tc>
          <w:tcPr>
            <w:tcW w:w="1436" w:type="dxa"/>
          </w:tcPr>
          <w:p w:rsidR="00D459B0" w:rsidRPr="002552B9" w:rsidRDefault="00D459B0" w:rsidP="00D459B0">
            <w:r>
              <w:t>Homework and Class work etc.</w:t>
            </w:r>
          </w:p>
        </w:tc>
        <w:tc>
          <w:tcPr>
            <w:tcW w:w="1957" w:type="dxa"/>
          </w:tcPr>
          <w:p w:rsidR="00D459B0" w:rsidRDefault="00227BF9" w:rsidP="00D459B0">
            <w:pPr>
              <w:jc w:val="both"/>
            </w:pPr>
            <w:r>
              <w:t>Lecture, practical demonstration, field work</w:t>
            </w:r>
          </w:p>
          <w:p w:rsidR="00D459B0" w:rsidRDefault="00D459B0" w:rsidP="00D459B0"/>
        </w:tc>
      </w:tr>
      <w:tr w:rsidR="00D459B0" w:rsidTr="00455751">
        <w:tc>
          <w:tcPr>
            <w:tcW w:w="690" w:type="dxa"/>
          </w:tcPr>
          <w:p w:rsidR="00D459B0" w:rsidRDefault="00D459B0" w:rsidP="00D459B0">
            <w:r>
              <w:t>2</w:t>
            </w:r>
          </w:p>
        </w:tc>
        <w:tc>
          <w:tcPr>
            <w:tcW w:w="2055" w:type="dxa"/>
          </w:tcPr>
          <w:p w:rsidR="00D459B0" w:rsidRDefault="000E77E9" w:rsidP="00D459B0">
            <w:pPr>
              <w:jc w:val="both"/>
            </w:pPr>
            <w:r>
              <w:t xml:space="preserve">Framing a research proposal: identifying the research problem and study area, literature review, research questions, hypothesis, objectives, delineating the data bases and methods, framing the study relevance. </w:t>
            </w:r>
          </w:p>
        </w:tc>
        <w:tc>
          <w:tcPr>
            <w:tcW w:w="2403" w:type="dxa"/>
          </w:tcPr>
          <w:p w:rsidR="00D459B0" w:rsidRDefault="006378DE" w:rsidP="00D459B0">
            <w:r>
              <w:t>Assignment</w:t>
            </w:r>
            <w:r w:rsidR="00F64EF0">
              <w:t xml:space="preserve">  and Presentation</w:t>
            </w:r>
          </w:p>
        </w:tc>
        <w:tc>
          <w:tcPr>
            <w:tcW w:w="1348" w:type="dxa"/>
          </w:tcPr>
          <w:p w:rsidR="00D459B0" w:rsidRPr="00441AB2" w:rsidRDefault="00245F04" w:rsidP="004345DF">
            <w:r>
              <w:t>15</w:t>
            </w:r>
            <w:r w:rsidR="00E10525">
              <w:t xml:space="preserve"> (</w:t>
            </w:r>
            <w:r w:rsidR="00B16F15">
              <w:rPr>
                <w:rFonts w:ascii="Times New Roman" w:hAnsi="Times New Roman"/>
                <w:szCs w:val="24"/>
              </w:rPr>
              <w:t>17</w:t>
            </w:r>
            <w:r w:rsidR="003F35F0" w:rsidRPr="003F35F0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="003F35F0">
              <w:rPr>
                <w:rFonts w:ascii="Times New Roman" w:hAnsi="Times New Roman"/>
                <w:szCs w:val="24"/>
              </w:rPr>
              <w:t xml:space="preserve"> </w:t>
            </w:r>
            <w:r w:rsidR="00B16F15">
              <w:rPr>
                <w:rFonts w:ascii="Times New Roman" w:hAnsi="Times New Roman"/>
                <w:szCs w:val="24"/>
              </w:rPr>
              <w:t>Aug</w:t>
            </w:r>
            <w:r w:rsidR="00E10525">
              <w:rPr>
                <w:rFonts w:ascii="Times New Roman" w:hAnsi="Times New Roman"/>
                <w:szCs w:val="24"/>
              </w:rPr>
              <w:t>,2024</w:t>
            </w:r>
            <w:r w:rsidR="00E10525" w:rsidRPr="00662516">
              <w:rPr>
                <w:rFonts w:ascii="Times New Roman" w:hAnsi="Times New Roman"/>
                <w:szCs w:val="24"/>
              </w:rPr>
              <w:t xml:space="preserve">– </w:t>
            </w:r>
            <w:r>
              <w:rPr>
                <w:rFonts w:ascii="Times New Roman" w:hAnsi="Times New Roman"/>
                <w:szCs w:val="24"/>
              </w:rPr>
              <w:t>10</w:t>
            </w:r>
            <w:r w:rsidRPr="00245F04">
              <w:rPr>
                <w:rFonts w:ascii="Times New Roman" w:hAnsi="Times New Roman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Cs w:val="24"/>
              </w:rPr>
              <w:t xml:space="preserve"> Sep</w:t>
            </w:r>
            <w:r w:rsidR="00E10525" w:rsidRPr="00662516">
              <w:rPr>
                <w:rFonts w:ascii="Times New Roman" w:hAnsi="Times New Roman"/>
                <w:szCs w:val="24"/>
              </w:rPr>
              <w:t xml:space="preserve">, </w:t>
            </w:r>
            <w:r w:rsidR="00E10525">
              <w:rPr>
                <w:rFonts w:ascii="Times New Roman" w:hAnsi="Times New Roman"/>
                <w:szCs w:val="24"/>
              </w:rPr>
              <w:t>2024</w:t>
            </w:r>
            <w:r w:rsidR="00E10525">
              <w:t>)</w:t>
            </w:r>
          </w:p>
        </w:tc>
        <w:tc>
          <w:tcPr>
            <w:tcW w:w="1436" w:type="dxa"/>
          </w:tcPr>
          <w:p w:rsidR="00D459B0" w:rsidRDefault="00F64EF0" w:rsidP="00D459B0">
            <w:r>
              <w:t>Homework and Class work etc.</w:t>
            </w:r>
          </w:p>
        </w:tc>
        <w:tc>
          <w:tcPr>
            <w:tcW w:w="1957" w:type="dxa"/>
          </w:tcPr>
          <w:p w:rsidR="00BD0BD9" w:rsidRDefault="00BD0BD9" w:rsidP="00BD0BD9">
            <w:pPr>
              <w:jc w:val="both"/>
            </w:pPr>
            <w:r>
              <w:t>Lecture, practical demonstration, field work</w:t>
            </w:r>
          </w:p>
          <w:p w:rsidR="00D459B0" w:rsidRDefault="00D459B0" w:rsidP="00D459B0"/>
        </w:tc>
      </w:tr>
      <w:tr w:rsidR="00D459B0" w:rsidTr="00455751">
        <w:tc>
          <w:tcPr>
            <w:tcW w:w="690" w:type="dxa"/>
          </w:tcPr>
          <w:p w:rsidR="00D459B0" w:rsidRDefault="00D459B0" w:rsidP="00D459B0">
            <w:r>
              <w:t>3</w:t>
            </w:r>
          </w:p>
        </w:tc>
        <w:tc>
          <w:tcPr>
            <w:tcW w:w="2055" w:type="dxa"/>
          </w:tcPr>
          <w:p w:rsidR="00D459B0" w:rsidRDefault="00456E24" w:rsidP="00D459B0">
            <w:pPr>
              <w:jc w:val="both"/>
            </w:pPr>
            <w:r>
              <w:t>Method of data collection and interpretation: Observation, questionnaires, interviews, transects and quadrants, triangulation, pilot surveys, recent trends</w:t>
            </w:r>
          </w:p>
        </w:tc>
        <w:tc>
          <w:tcPr>
            <w:tcW w:w="2403" w:type="dxa"/>
          </w:tcPr>
          <w:p w:rsidR="00D459B0" w:rsidRDefault="006378DE" w:rsidP="00D459B0">
            <w:r>
              <w:t>Assignment</w:t>
            </w:r>
            <w:r w:rsidR="00F64EF0">
              <w:t xml:space="preserve">  and Presentation</w:t>
            </w:r>
          </w:p>
        </w:tc>
        <w:tc>
          <w:tcPr>
            <w:tcW w:w="1348" w:type="dxa"/>
          </w:tcPr>
          <w:p w:rsidR="00D459B0" w:rsidRPr="004345DF" w:rsidRDefault="00DE4150" w:rsidP="004345DF">
            <w:pPr>
              <w:pStyle w:val="NoSpacing"/>
              <w:spacing w:before="120"/>
              <w:rPr>
                <w:rFonts w:ascii="Times New Roman" w:hAnsi="Times New Roman"/>
                <w:szCs w:val="24"/>
              </w:rPr>
            </w:pPr>
            <w:r>
              <w:t>14</w:t>
            </w:r>
            <w:r w:rsidR="00E10525">
              <w:t xml:space="preserve"> (</w:t>
            </w:r>
            <w:r w:rsidR="006F2194">
              <w:rPr>
                <w:rFonts w:ascii="Times New Roman" w:hAnsi="Times New Roman"/>
                <w:szCs w:val="24"/>
              </w:rPr>
              <w:t>12</w:t>
            </w:r>
            <w:r w:rsidR="006F2194" w:rsidRPr="006F2194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="006F2194">
              <w:rPr>
                <w:rFonts w:ascii="Times New Roman" w:hAnsi="Times New Roman"/>
                <w:szCs w:val="24"/>
              </w:rPr>
              <w:t xml:space="preserve"> Sep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E10525">
              <w:rPr>
                <w:rFonts w:ascii="Times New Roman" w:hAnsi="Times New Roman"/>
                <w:szCs w:val="24"/>
              </w:rPr>
              <w:t>,2024</w:t>
            </w:r>
            <w:r w:rsidR="00E10525" w:rsidRPr="00662516">
              <w:rPr>
                <w:rFonts w:ascii="Times New Roman" w:hAnsi="Times New Roman"/>
                <w:szCs w:val="24"/>
              </w:rPr>
              <w:t>–</w:t>
            </w:r>
            <w:r w:rsidR="004B53E4">
              <w:rPr>
                <w:rFonts w:ascii="Times New Roman" w:hAnsi="Times New Roman"/>
                <w:szCs w:val="24"/>
              </w:rPr>
              <w:t>13</w:t>
            </w:r>
            <w:r w:rsidR="004B53E4" w:rsidRPr="004B53E4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="004B53E4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5</w:t>
            </w:r>
            <w:r w:rsidRPr="00DE4150">
              <w:rPr>
                <w:rFonts w:ascii="Times New Roman" w:hAnsi="Times New Roman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Cs w:val="24"/>
              </w:rPr>
              <w:t xml:space="preserve"> Oct</w:t>
            </w:r>
            <w:r w:rsidR="00E10525" w:rsidRPr="00662516">
              <w:rPr>
                <w:rFonts w:ascii="Times New Roman" w:hAnsi="Times New Roman"/>
                <w:szCs w:val="24"/>
              </w:rPr>
              <w:t xml:space="preserve"> , </w:t>
            </w:r>
            <w:r w:rsidR="00E10525">
              <w:rPr>
                <w:rFonts w:ascii="Times New Roman" w:hAnsi="Times New Roman"/>
                <w:szCs w:val="24"/>
              </w:rPr>
              <w:t>2024</w:t>
            </w:r>
            <w:r w:rsidR="00E10525">
              <w:t>)</w:t>
            </w:r>
          </w:p>
        </w:tc>
        <w:tc>
          <w:tcPr>
            <w:tcW w:w="1436" w:type="dxa"/>
          </w:tcPr>
          <w:p w:rsidR="00D459B0" w:rsidRDefault="00F64EF0" w:rsidP="00D459B0">
            <w:r>
              <w:t>Homework and Class work etc.</w:t>
            </w:r>
          </w:p>
        </w:tc>
        <w:tc>
          <w:tcPr>
            <w:tcW w:w="1957" w:type="dxa"/>
          </w:tcPr>
          <w:p w:rsidR="00BD0BD9" w:rsidRDefault="00BD0BD9" w:rsidP="00BD0BD9">
            <w:pPr>
              <w:jc w:val="both"/>
            </w:pPr>
            <w:r>
              <w:t>Lecture, practical demonstration, field work</w:t>
            </w:r>
          </w:p>
          <w:p w:rsidR="00D459B0" w:rsidRDefault="00D459B0" w:rsidP="00D459B0"/>
        </w:tc>
      </w:tr>
      <w:tr w:rsidR="00D459B0" w:rsidTr="00455751">
        <w:tc>
          <w:tcPr>
            <w:tcW w:w="690" w:type="dxa"/>
          </w:tcPr>
          <w:p w:rsidR="00D459B0" w:rsidRDefault="00D459B0" w:rsidP="00D459B0">
            <w:r>
              <w:t>4</w:t>
            </w:r>
          </w:p>
        </w:tc>
        <w:tc>
          <w:tcPr>
            <w:tcW w:w="2055" w:type="dxa"/>
          </w:tcPr>
          <w:p w:rsidR="00D459B0" w:rsidRDefault="00C75060" w:rsidP="00D459B0">
            <w:r>
              <w:t>Data analysis and Interpretation: Qualitative and quantitative techniques of analysis</w:t>
            </w:r>
            <w:r w:rsidR="008B656E">
              <w:t xml:space="preserve">, interpretation  research findings </w:t>
            </w:r>
          </w:p>
        </w:tc>
        <w:tc>
          <w:tcPr>
            <w:tcW w:w="2403" w:type="dxa"/>
          </w:tcPr>
          <w:p w:rsidR="00D459B0" w:rsidRDefault="00A3651E" w:rsidP="00D459B0">
            <w:r>
              <w:t>Assignment</w:t>
            </w:r>
            <w:r w:rsidR="00F64EF0">
              <w:t xml:space="preserve"> and Presentation</w:t>
            </w:r>
          </w:p>
        </w:tc>
        <w:tc>
          <w:tcPr>
            <w:tcW w:w="1348" w:type="dxa"/>
          </w:tcPr>
          <w:p w:rsidR="00D459B0" w:rsidRDefault="0042244C" w:rsidP="004345DF">
            <w:r>
              <w:t>14</w:t>
            </w:r>
            <w:r w:rsidR="00DF0898">
              <w:t xml:space="preserve"> </w:t>
            </w:r>
            <w:r w:rsidR="00087DCD">
              <w:t>(</w:t>
            </w:r>
            <w:r w:rsidR="00AC0612">
              <w:rPr>
                <w:rFonts w:ascii="Times New Roman" w:hAnsi="Times New Roman"/>
                <w:szCs w:val="24"/>
              </w:rPr>
              <w:t>8</w:t>
            </w:r>
            <w:r w:rsidR="004B53E4" w:rsidRPr="004B53E4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="004B53E4">
              <w:rPr>
                <w:rFonts w:ascii="Times New Roman" w:hAnsi="Times New Roman"/>
                <w:szCs w:val="24"/>
              </w:rPr>
              <w:t xml:space="preserve"> </w:t>
            </w:r>
            <w:r w:rsidR="00AD49D1">
              <w:rPr>
                <w:rFonts w:ascii="Times New Roman" w:hAnsi="Times New Roman"/>
                <w:szCs w:val="24"/>
              </w:rPr>
              <w:t xml:space="preserve"> Oct</w:t>
            </w:r>
            <w:r w:rsidR="00087DCD">
              <w:rPr>
                <w:rFonts w:ascii="Times New Roman" w:hAnsi="Times New Roman"/>
                <w:szCs w:val="24"/>
              </w:rPr>
              <w:t xml:space="preserve"> 2024</w:t>
            </w:r>
            <w:r w:rsidR="00087DCD" w:rsidRPr="00662516">
              <w:rPr>
                <w:rFonts w:ascii="Times New Roman" w:hAnsi="Times New Roman"/>
                <w:szCs w:val="24"/>
              </w:rPr>
              <w:t>–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42244C">
              <w:rPr>
                <w:rFonts w:ascii="Times New Roman" w:hAnsi="Times New Roman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Cs w:val="24"/>
              </w:rPr>
              <w:t xml:space="preserve"> Nov</w:t>
            </w:r>
            <w:r w:rsidR="00087DCD" w:rsidRPr="00662516">
              <w:rPr>
                <w:rFonts w:ascii="Times New Roman" w:hAnsi="Times New Roman"/>
                <w:szCs w:val="24"/>
              </w:rPr>
              <w:t xml:space="preserve">, </w:t>
            </w:r>
            <w:r w:rsidR="00087DCD">
              <w:rPr>
                <w:rFonts w:ascii="Times New Roman" w:hAnsi="Times New Roman"/>
                <w:szCs w:val="24"/>
              </w:rPr>
              <w:t>2024</w:t>
            </w:r>
            <w:r w:rsidR="00087DCD">
              <w:t>)</w:t>
            </w:r>
          </w:p>
        </w:tc>
        <w:tc>
          <w:tcPr>
            <w:tcW w:w="1436" w:type="dxa"/>
          </w:tcPr>
          <w:p w:rsidR="00D459B0" w:rsidRDefault="00F64EF0" w:rsidP="00D459B0">
            <w:r>
              <w:t>Homework and Class work etc.</w:t>
            </w:r>
          </w:p>
        </w:tc>
        <w:tc>
          <w:tcPr>
            <w:tcW w:w="1957" w:type="dxa"/>
          </w:tcPr>
          <w:p w:rsidR="00BD0BD9" w:rsidRDefault="00BD0BD9" w:rsidP="00BD0BD9">
            <w:pPr>
              <w:jc w:val="both"/>
            </w:pPr>
            <w:r>
              <w:t>Lecture, practical demonstration, field work</w:t>
            </w:r>
          </w:p>
          <w:p w:rsidR="00D459B0" w:rsidRDefault="00D459B0" w:rsidP="00D459B0"/>
        </w:tc>
      </w:tr>
      <w:tr w:rsidR="00D459B0" w:rsidTr="00455751">
        <w:tc>
          <w:tcPr>
            <w:tcW w:w="690" w:type="dxa"/>
          </w:tcPr>
          <w:p w:rsidR="00D459B0" w:rsidRDefault="00D459B0" w:rsidP="00D459B0">
            <w:r>
              <w:lastRenderedPageBreak/>
              <w:t>5</w:t>
            </w:r>
          </w:p>
        </w:tc>
        <w:tc>
          <w:tcPr>
            <w:tcW w:w="2055" w:type="dxa"/>
          </w:tcPr>
          <w:p w:rsidR="00D459B0" w:rsidRDefault="000E7651" w:rsidP="00D459B0">
            <w:r>
              <w:t xml:space="preserve">Field Report: Organization and preparation, referencing, endnote </w:t>
            </w:r>
            <w:r w:rsidR="000B72B4">
              <w:t xml:space="preserve">footnote, supplementary materials. </w:t>
            </w:r>
          </w:p>
        </w:tc>
        <w:tc>
          <w:tcPr>
            <w:tcW w:w="2403" w:type="dxa"/>
          </w:tcPr>
          <w:p w:rsidR="00D459B0" w:rsidRDefault="0043340F" w:rsidP="00D459B0">
            <w:r>
              <w:t xml:space="preserve">Assignment </w:t>
            </w:r>
            <w:r w:rsidR="00F64EF0">
              <w:t>and Presentation</w:t>
            </w:r>
          </w:p>
        </w:tc>
        <w:tc>
          <w:tcPr>
            <w:tcW w:w="1348" w:type="dxa"/>
          </w:tcPr>
          <w:p w:rsidR="00D459B0" w:rsidRDefault="004B4209" w:rsidP="004345DF">
            <w:r>
              <w:t>12</w:t>
            </w:r>
            <w:r w:rsidR="0097745F">
              <w:t xml:space="preserve"> (</w:t>
            </w:r>
            <w:r w:rsidR="009D1163">
              <w:rPr>
                <w:rFonts w:ascii="Times New Roman" w:hAnsi="Times New Roman"/>
                <w:szCs w:val="24"/>
              </w:rPr>
              <w:t>5th</w:t>
            </w:r>
            <w:r w:rsidR="00164595">
              <w:rPr>
                <w:rFonts w:ascii="Times New Roman" w:hAnsi="Times New Roman"/>
                <w:szCs w:val="24"/>
              </w:rPr>
              <w:t xml:space="preserve"> </w:t>
            </w:r>
            <w:r w:rsidR="00056CB0">
              <w:rPr>
                <w:rFonts w:ascii="Times New Roman" w:hAnsi="Times New Roman"/>
                <w:szCs w:val="24"/>
              </w:rPr>
              <w:t>Nov</w:t>
            </w:r>
            <w:r w:rsidR="0097745F">
              <w:rPr>
                <w:rFonts w:ascii="Times New Roman" w:hAnsi="Times New Roman"/>
                <w:szCs w:val="24"/>
              </w:rPr>
              <w:t xml:space="preserve"> 2024</w:t>
            </w:r>
            <w:r w:rsidR="0097745F" w:rsidRPr="00662516">
              <w:rPr>
                <w:rFonts w:ascii="Times New Roman" w:hAnsi="Times New Roman"/>
                <w:szCs w:val="24"/>
              </w:rPr>
              <w:t>–</w:t>
            </w:r>
            <w:r w:rsidR="008928DA">
              <w:rPr>
                <w:rFonts w:ascii="Times New Roman" w:hAnsi="Times New Roman"/>
                <w:szCs w:val="24"/>
              </w:rPr>
              <w:t>23rd</w:t>
            </w:r>
            <w:r w:rsidR="0097745F">
              <w:rPr>
                <w:rFonts w:ascii="Times New Roman" w:hAnsi="Times New Roman"/>
                <w:szCs w:val="24"/>
              </w:rPr>
              <w:t xml:space="preserve">  </w:t>
            </w:r>
            <w:r w:rsidR="008928DA">
              <w:rPr>
                <w:rFonts w:ascii="Times New Roman" w:hAnsi="Times New Roman"/>
                <w:szCs w:val="24"/>
              </w:rPr>
              <w:t>Nov</w:t>
            </w:r>
            <w:r w:rsidR="0097745F" w:rsidRPr="00662516">
              <w:rPr>
                <w:rFonts w:ascii="Times New Roman" w:hAnsi="Times New Roman"/>
                <w:szCs w:val="24"/>
              </w:rPr>
              <w:t xml:space="preserve">, </w:t>
            </w:r>
            <w:r w:rsidR="0097745F">
              <w:rPr>
                <w:rFonts w:ascii="Times New Roman" w:hAnsi="Times New Roman"/>
                <w:szCs w:val="24"/>
              </w:rPr>
              <w:t>2024</w:t>
            </w:r>
            <w:r w:rsidR="0097745F">
              <w:t>)</w:t>
            </w:r>
          </w:p>
        </w:tc>
        <w:tc>
          <w:tcPr>
            <w:tcW w:w="1436" w:type="dxa"/>
          </w:tcPr>
          <w:p w:rsidR="00D459B0" w:rsidRDefault="00F64EF0" w:rsidP="00D459B0">
            <w:r>
              <w:t>Homework and Class work etc.</w:t>
            </w:r>
          </w:p>
        </w:tc>
        <w:tc>
          <w:tcPr>
            <w:tcW w:w="1957" w:type="dxa"/>
          </w:tcPr>
          <w:p w:rsidR="008037DA" w:rsidRDefault="008037DA" w:rsidP="008037DA">
            <w:pPr>
              <w:jc w:val="both"/>
            </w:pPr>
            <w:r>
              <w:t>Lecture, practical demonstration, field work</w:t>
            </w:r>
          </w:p>
          <w:p w:rsidR="00D459B0" w:rsidRPr="00441AB2" w:rsidRDefault="00D459B0" w:rsidP="00D459B0"/>
        </w:tc>
      </w:tr>
    </w:tbl>
    <w:p w:rsidR="00E953DE" w:rsidRPr="00DF23D0" w:rsidRDefault="00E953DE" w:rsidP="00441AB2">
      <w:pPr>
        <w:spacing w:after="0" w:line="240" w:lineRule="auto"/>
        <w:jc w:val="center"/>
      </w:pPr>
    </w:p>
    <w:sectPr w:rsidR="00E953DE" w:rsidRPr="00DF23D0" w:rsidSect="00455751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ESRI NIMA VMAP1&amp;2 PT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D0"/>
    <w:rsid w:val="00056CB0"/>
    <w:rsid w:val="00087DCD"/>
    <w:rsid w:val="000B72B4"/>
    <w:rsid w:val="000E3F18"/>
    <w:rsid w:val="000E7651"/>
    <w:rsid w:val="000E77E9"/>
    <w:rsid w:val="00164595"/>
    <w:rsid w:val="001B28AA"/>
    <w:rsid w:val="00200C20"/>
    <w:rsid w:val="00227BF9"/>
    <w:rsid w:val="00245F04"/>
    <w:rsid w:val="002552B9"/>
    <w:rsid w:val="00255CA4"/>
    <w:rsid w:val="00260040"/>
    <w:rsid w:val="00264F2A"/>
    <w:rsid w:val="00397106"/>
    <w:rsid w:val="003A34C3"/>
    <w:rsid w:val="003F35F0"/>
    <w:rsid w:val="0042244C"/>
    <w:rsid w:val="00422552"/>
    <w:rsid w:val="00427F07"/>
    <w:rsid w:val="0043340F"/>
    <w:rsid w:val="004345DF"/>
    <w:rsid w:val="00441AB2"/>
    <w:rsid w:val="00442B2F"/>
    <w:rsid w:val="00455751"/>
    <w:rsid w:val="00456E24"/>
    <w:rsid w:val="004849B1"/>
    <w:rsid w:val="00492418"/>
    <w:rsid w:val="004A6E5B"/>
    <w:rsid w:val="004B4209"/>
    <w:rsid w:val="004B53E4"/>
    <w:rsid w:val="004B6520"/>
    <w:rsid w:val="005303EE"/>
    <w:rsid w:val="005C4CCA"/>
    <w:rsid w:val="005F45B1"/>
    <w:rsid w:val="0063664C"/>
    <w:rsid w:val="006378DE"/>
    <w:rsid w:val="00642210"/>
    <w:rsid w:val="00655939"/>
    <w:rsid w:val="006F2194"/>
    <w:rsid w:val="00720861"/>
    <w:rsid w:val="00770BAD"/>
    <w:rsid w:val="008037DA"/>
    <w:rsid w:val="00864FE9"/>
    <w:rsid w:val="008737B4"/>
    <w:rsid w:val="0088042A"/>
    <w:rsid w:val="00883947"/>
    <w:rsid w:val="008924DC"/>
    <w:rsid w:val="008928DA"/>
    <w:rsid w:val="008B656E"/>
    <w:rsid w:val="008C3AB2"/>
    <w:rsid w:val="008C6AC6"/>
    <w:rsid w:val="00955016"/>
    <w:rsid w:val="0097745F"/>
    <w:rsid w:val="0098013F"/>
    <w:rsid w:val="009D1163"/>
    <w:rsid w:val="00A06311"/>
    <w:rsid w:val="00A3651E"/>
    <w:rsid w:val="00A54460"/>
    <w:rsid w:val="00A835F9"/>
    <w:rsid w:val="00AC0612"/>
    <w:rsid w:val="00AD49D1"/>
    <w:rsid w:val="00B16F15"/>
    <w:rsid w:val="00B357B5"/>
    <w:rsid w:val="00B74408"/>
    <w:rsid w:val="00B7770B"/>
    <w:rsid w:val="00B84435"/>
    <w:rsid w:val="00BD0BD9"/>
    <w:rsid w:val="00BD1CAD"/>
    <w:rsid w:val="00C24AA5"/>
    <w:rsid w:val="00C549AD"/>
    <w:rsid w:val="00C64781"/>
    <w:rsid w:val="00C75060"/>
    <w:rsid w:val="00C927A2"/>
    <w:rsid w:val="00CD6800"/>
    <w:rsid w:val="00CF5E63"/>
    <w:rsid w:val="00D254C3"/>
    <w:rsid w:val="00D459B0"/>
    <w:rsid w:val="00D5500E"/>
    <w:rsid w:val="00DB5FE8"/>
    <w:rsid w:val="00DB794F"/>
    <w:rsid w:val="00DC3C14"/>
    <w:rsid w:val="00DE4150"/>
    <w:rsid w:val="00DF0898"/>
    <w:rsid w:val="00DF23D0"/>
    <w:rsid w:val="00E10525"/>
    <w:rsid w:val="00E109CC"/>
    <w:rsid w:val="00E21CEF"/>
    <w:rsid w:val="00E756A1"/>
    <w:rsid w:val="00E8739D"/>
    <w:rsid w:val="00E953DE"/>
    <w:rsid w:val="00EE4343"/>
    <w:rsid w:val="00F64EF0"/>
    <w:rsid w:val="00FF3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576D8"/>
  <w15:docId w15:val="{189B83EB-6525-44D6-8670-EEF8D48F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3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41AB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Ganesh Yadav</cp:lastModifiedBy>
  <cp:revision>46</cp:revision>
  <cp:lastPrinted>2020-05-13T11:53:00Z</cp:lastPrinted>
  <dcterms:created xsi:type="dcterms:W3CDTF">2024-04-23T15:41:00Z</dcterms:created>
  <dcterms:modified xsi:type="dcterms:W3CDTF">2024-09-28T17:52:00Z</dcterms:modified>
</cp:coreProperties>
</file>