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A1C8" w14:textId="4B08CD8E" w:rsidR="00CD5B9F" w:rsidRDefault="00000000">
      <w:pPr>
        <w:spacing w:line="256" w:lineRule="auto"/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bookmarkStart w:id="0" w:name="_Hlk151033823"/>
      <w:r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Curriculum plan (</w:t>
      </w:r>
      <w:r>
        <w:rPr>
          <w:rFonts w:hAnsi="Times New Roman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Odd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 Semester 202</w:t>
      </w:r>
      <w:r w:rsidR="00814028">
        <w:rPr>
          <w:rFonts w:hAnsi="Times New Roman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4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-2</w:t>
      </w:r>
      <w:r w:rsidR="00814028">
        <w:rPr>
          <w:rFonts w:hAnsi="Times New Roman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5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) </w:t>
      </w:r>
      <w:r>
        <w:rPr>
          <w:rFonts w:hAnsi="Times New Roman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August-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 </w:t>
      </w:r>
      <w:r>
        <w:rPr>
          <w:rFonts w:hAnsi="Times New Roman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 xml:space="preserve">November 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  <w14:ligatures w14:val="standardContextual"/>
        </w:rPr>
        <w:t>202</w:t>
      </w:r>
      <w:r>
        <w:rPr>
          <w:rFonts w:hAnsi="Times New Roman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4</w:t>
      </w:r>
    </w:p>
    <w:p w14:paraId="056A5904" w14:textId="1A18B53C" w:rsidR="00CD5B9F" w:rsidRDefault="00000000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 w:rsidR="00DD4D22">
        <w:rPr>
          <w:rFonts w:hAnsi="Times New Roman" w:cs="Times New Roman"/>
          <w:b/>
          <w:kern w:val="2"/>
          <w:sz w:val="24"/>
          <w:szCs w:val="24"/>
          <w:lang w:val="en-US"/>
          <w14:ligatures w14:val="standardContextual"/>
        </w:rPr>
        <w:t>Ms. Komal</w:t>
      </w:r>
    </w:p>
    <w:p w14:paraId="5BE59C62" w14:textId="77777777" w:rsidR="00CD5B9F" w:rsidRDefault="00000000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proofErr w:type="gramStart"/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Paper </w:t>
      </w:r>
      <w:r>
        <w:rPr>
          <w:rFonts w:hAnsi="Times New Roman" w:cs="Times New Roman"/>
          <w:b/>
          <w:kern w:val="2"/>
          <w:sz w:val="24"/>
          <w:szCs w:val="24"/>
          <w:lang w:val="en-US"/>
          <w14:ligatures w14:val="standardContextual"/>
        </w:rPr>
        <w:t>:</w:t>
      </w:r>
      <w:proofErr w:type="gramEnd"/>
      <w:r>
        <w:rPr>
          <w:rFonts w:hAnsi="Times New Roman" w:cs="Times New Roman"/>
          <w:b/>
          <w:kern w:val="2"/>
          <w:sz w:val="24"/>
          <w:szCs w:val="24"/>
          <w:lang w:val="en-US"/>
          <w14:ligatures w14:val="standardContextual"/>
        </w:rPr>
        <w:t xml:space="preserve"> SEC Life Skills Education, </w:t>
      </w: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Semester </w:t>
      </w:r>
      <w:r>
        <w:rPr>
          <w:rFonts w:hAnsi="Times New Roman" w:cs="Times New Roman"/>
          <w:b/>
          <w:kern w:val="2"/>
          <w:sz w:val="24"/>
          <w:szCs w:val="24"/>
          <w:lang w:val="en-US"/>
          <w14:ligatures w14:val="standardContextual"/>
        </w:rPr>
        <w:t>V</w:t>
      </w:r>
    </w:p>
    <w:p w14:paraId="12AD42B5" w14:textId="77777777" w:rsidR="00CD5B9F" w:rsidRDefault="00000000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Class type: Lecture (</w:t>
      </w:r>
      <w:r>
        <w:rPr>
          <w:rFonts w:ascii="Times New Roman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1</w:t>
      </w: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L+1</w:t>
      </w:r>
      <w:r>
        <w:rPr>
          <w:rFonts w:ascii="Times New Roman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P</w:t>
      </w: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) </w:t>
      </w:r>
    </w:p>
    <w:p w14:paraId="1BE4CAD6" w14:textId="77777777" w:rsidR="00CD5B9F" w:rsidRDefault="00000000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Paper shared with: </w:t>
      </w:r>
      <w:bookmarkEnd w:id="0"/>
      <w:r>
        <w:rPr>
          <w:rFonts w:ascii="Times New Roman" w:hAnsi="Times New Roman" w:cs="Times New Roman"/>
          <w:b/>
          <w:kern w:val="2"/>
          <w:sz w:val="24"/>
          <w:szCs w:val="24"/>
          <w:lang w:val="en-US"/>
          <w14:ligatures w14:val="standardContextual"/>
        </w:rPr>
        <w:t>No one</w:t>
      </w:r>
    </w:p>
    <w:p w14:paraId="3346263F" w14:textId="77777777" w:rsidR="00CD5B9F" w:rsidRDefault="00CD5B9F">
      <w:pPr>
        <w:spacing w:line="256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TableGrid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CD5B9F" w14:paraId="2336EB9F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02B3" w14:textId="77777777" w:rsidR="00CD5B9F" w:rsidRDefault="0000000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103407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4F44" w14:textId="77777777" w:rsidR="00CD5B9F" w:rsidRDefault="0000000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D0E" w14:textId="77777777" w:rsidR="00CD5B9F" w:rsidRDefault="00000000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CD5B9F" w14:paraId="2B2BE773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E38" w14:textId="77777777" w:rsidR="00CD5B9F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</w:p>
          <w:p w14:paraId="6D9A5A72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val="en-US"/>
              </w:rPr>
              <w:t>Definition Basic Life skills,Components of Life skills, Need for Life skills training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B8C8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August </w:t>
            </w:r>
            <w:r>
              <w:rPr>
                <w:rFonts w:hAnsi="Times New Roman"/>
                <w:sz w:val="24"/>
                <w:szCs w:val="24"/>
                <w:lang w:val="en-US"/>
              </w:rPr>
              <w:t xml:space="preserve">- Mid September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A3C1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hAnsi="Times New Roman"/>
                <w:sz w:val="24"/>
                <w:szCs w:val="24"/>
                <w:lang w:val="en-US"/>
              </w:rPr>
              <w:t>lass discussions dur</w:t>
            </w:r>
            <w:r>
              <w:rPr>
                <w:rFonts w:ascii="Times New Roman" w:hAnsi="Times New Roman"/>
                <w:sz w:val="24"/>
                <w:szCs w:val="24"/>
              </w:rPr>
              <w:t>ing tutorials for Continuous Assessment</w:t>
            </w:r>
          </w:p>
        </w:tc>
      </w:tr>
      <w:tr w:rsidR="00CD5B9F" w14:paraId="7F258FBE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F36E" w14:textId="77777777" w:rsidR="00CD5B9F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 &amp; 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23995D6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Ten core life skills, The Four Pillars of Education, Life skills for social interaction- Thinking skills, Communication skills, Emotional skills, Stress management and coping strategies, Team work skills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E22C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Mid September </w:t>
            </w:r>
            <w:r>
              <w:rPr>
                <w:rFonts w:hAnsi="Times New Roman"/>
                <w:sz w:val="24"/>
                <w:szCs w:val="24"/>
                <w:lang w:val="en-US"/>
              </w:rPr>
              <w:t>- 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8B00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Application based activities for all the students </w:t>
            </w:r>
            <w:r>
              <w:rPr>
                <w:rFonts w:ascii="Times New Roman" w:hAnsi="Times New Roman"/>
                <w:sz w:val="24"/>
                <w:szCs w:val="24"/>
              </w:rPr>
              <w:t>for Continuous Assessment</w:t>
            </w:r>
          </w:p>
          <w:p w14:paraId="5A0B50BF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 Test of the text</w:t>
            </w:r>
          </w:p>
        </w:tc>
      </w:tr>
      <w:tr w:rsidR="00CD5B9F" w14:paraId="0F1D1C20" w14:textId="7777777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C7D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 w14:paraId="5ED119F9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Career building skills, Innovative leadership, Simulation exercises- Brainstorming, Role plays, Caste management </w:t>
            </w:r>
          </w:p>
          <w:p w14:paraId="16DE5B3F" w14:textId="77777777" w:rsidR="00CD5B9F" w:rsidRDefault="00CD5B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F480A" w14:textId="77777777" w:rsidR="00CD5B9F" w:rsidRDefault="00CD5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A4C3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val="en-US"/>
              </w:rPr>
              <w:t xml:space="preserve">November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B3DD" w14:textId="77777777" w:rsidR="00CD5B9F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Assignment given for IA and other practical activities conducted in the  classes.</w:t>
            </w:r>
          </w:p>
        </w:tc>
      </w:tr>
      <w:bookmarkEnd w:id="1"/>
    </w:tbl>
    <w:p w14:paraId="6ACCAE65" w14:textId="77777777" w:rsidR="00CD5B9F" w:rsidRDefault="00CD5B9F">
      <w:pPr>
        <w:spacing w:line="256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94B506D" w14:textId="77777777" w:rsidR="00CD5B9F" w:rsidRDefault="00CD5B9F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bookmarkStart w:id="2" w:name="_Hlk151055791"/>
    </w:p>
    <w:bookmarkEnd w:id="2"/>
    <w:p w14:paraId="695949A0" w14:textId="77777777" w:rsidR="00CD5B9F" w:rsidRDefault="00CD5B9F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16A6BC6" w14:textId="77777777" w:rsidR="00CD5B9F" w:rsidRDefault="00CD5B9F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AB54CF2" w14:textId="77777777" w:rsidR="00CD5B9F" w:rsidRDefault="00CD5B9F"/>
    <w:sectPr w:rsidR="00CD5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9F"/>
    <w:rsid w:val="006A712D"/>
    <w:rsid w:val="006C748E"/>
    <w:rsid w:val="00814028"/>
    <w:rsid w:val="00CD5B9F"/>
    <w:rsid w:val="00D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7AF7"/>
  <w15:docId w15:val="{CDA416DE-BDC7-47C2-8DF1-DBEDB54B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 Sharma</dc:creator>
  <cp:lastModifiedBy>918168745394</cp:lastModifiedBy>
  <cp:revision>2</cp:revision>
  <dcterms:created xsi:type="dcterms:W3CDTF">2024-10-13T10:38:00Z</dcterms:created>
  <dcterms:modified xsi:type="dcterms:W3CDTF">2024-10-13T10:38:00Z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ea19e668bf40433fbd4529fe641c9bba</vt:lpwstr>
  </property>
</Properties>
</file>