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7B48E" w14:textId="6144C936" w:rsidR="00D05E17" w:rsidRPr="00755254" w:rsidRDefault="00BD4012" w:rsidP="00D05E1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CURRICULUM PLAN 20</w:t>
      </w:r>
      <w:r w:rsidR="00825E73">
        <w:rPr>
          <w:rFonts w:ascii="Bookman Old Style" w:hAnsi="Bookman Old Style"/>
          <w:b/>
          <w:sz w:val="32"/>
          <w:szCs w:val="32"/>
        </w:rPr>
        <w:t>2</w:t>
      </w:r>
      <w:r w:rsidR="003238CD">
        <w:rPr>
          <w:rFonts w:ascii="Bookman Old Style" w:hAnsi="Bookman Old Style"/>
          <w:b/>
          <w:sz w:val="32"/>
          <w:szCs w:val="32"/>
        </w:rPr>
        <w:t>4</w:t>
      </w:r>
      <w:r>
        <w:rPr>
          <w:rFonts w:ascii="Bookman Old Style" w:hAnsi="Bookman Old Style"/>
          <w:b/>
          <w:sz w:val="32"/>
          <w:szCs w:val="32"/>
        </w:rPr>
        <w:t>-2</w:t>
      </w:r>
      <w:r w:rsidR="003238CD">
        <w:rPr>
          <w:rFonts w:ascii="Bookman Old Style" w:hAnsi="Bookman Old Style"/>
          <w:b/>
          <w:sz w:val="32"/>
          <w:szCs w:val="32"/>
        </w:rPr>
        <w:t>5</w:t>
      </w:r>
    </w:p>
    <w:p w14:paraId="6C06AF9B" w14:textId="6BF353ED" w:rsidR="00D05E17" w:rsidRPr="00D05E17" w:rsidRDefault="0006286C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Odd</w:t>
      </w:r>
      <w:r w:rsidR="00BD4012">
        <w:rPr>
          <w:rFonts w:ascii="Bookman Old Style" w:hAnsi="Bookman Old Style"/>
          <w:sz w:val="32"/>
          <w:szCs w:val="32"/>
        </w:rPr>
        <w:t xml:space="preserve"> Semester: I, I</w:t>
      </w:r>
      <w:r>
        <w:rPr>
          <w:rFonts w:ascii="Bookman Old Style" w:hAnsi="Bookman Old Style"/>
          <w:sz w:val="32"/>
          <w:szCs w:val="32"/>
        </w:rPr>
        <w:t>II</w:t>
      </w:r>
      <w:r w:rsidR="00D05E17">
        <w:rPr>
          <w:rFonts w:ascii="Bookman Old Style" w:hAnsi="Bookman Old Style"/>
          <w:sz w:val="32"/>
          <w:szCs w:val="32"/>
        </w:rPr>
        <w:t>, V</w:t>
      </w:r>
    </w:p>
    <w:p w14:paraId="578BCF9C" w14:textId="468B160A" w:rsidR="00D05E17" w:rsidRPr="00755254" w:rsidRDefault="00AA1069" w:rsidP="00D05E1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Mr</w:t>
      </w:r>
      <w:r w:rsidR="00755254" w:rsidRPr="00755254">
        <w:rPr>
          <w:rFonts w:ascii="Bookman Old Style" w:hAnsi="Bookman Old Style"/>
          <w:b/>
          <w:sz w:val="32"/>
          <w:szCs w:val="32"/>
        </w:rPr>
        <w:t>.</w:t>
      </w:r>
      <w:r w:rsidR="00C56B2E" w:rsidRPr="00755254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Kapil Kumar</w:t>
      </w:r>
    </w:p>
    <w:p w14:paraId="29A868B8" w14:textId="1EBEC1EE" w:rsidR="00D75C2F" w:rsidRDefault="00D05E17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D05E17">
        <w:rPr>
          <w:rFonts w:ascii="Bookman Old Style" w:hAnsi="Bookman Old Style"/>
          <w:sz w:val="32"/>
          <w:szCs w:val="32"/>
        </w:rPr>
        <w:t>Dep</w:t>
      </w:r>
      <w:r w:rsidR="00755254">
        <w:rPr>
          <w:rFonts w:ascii="Bookman Old Style" w:hAnsi="Bookman Old Style"/>
          <w:sz w:val="32"/>
          <w:szCs w:val="32"/>
        </w:rPr>
        <w:t>ar</w:t>
      </w:r>
      <w:r w:rsidRPr="00D05E17">
        <w:rPr>
          <w:rFonts w:ascii="Bookman Old Style" w:hAnsi="Bookman Old Style"/>
          <w:sz w:val="32"/>
          <w:szCs w:val="32"/>
        </w:rPr>
        <w:t>t</w:t>
      </w:r>
      <w:r w:rsidR="00755254">
        <w:rPr>
          <w:rFonts w:ascii="Bookman Old Style" w:hAnsi="Bookman Old Style"/>
          <w:sz w:val="32"/>
          <w:szCs w:val="32"/>
        </w:rPr>
        <w:t>ment</w:t>
      </w:r>
      <w:r w:rsidRPr="00D05E17">
        <w:rPr>
          <w:rFonts w:ascii="Bookman Old Style" w:hAnsi="Bookman Old Style"/>
          <w:sz w:val="32"/>
          <w:szCs w:val="32"/>
        </w:rPr>
        <w:t xml:space="preserve"> of Physics</w:t>
      </w:r>
    </w:p>
    <w:p w14:paraId="3F750D44" w14:textId="77777777" w:rsidR="00DE0068" w:rsidRDefault="00DE0068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14:paraId="6F57D1A6" w14:textId="4CBB6141" w:rsidR="003238CD" w:rsidRDefault="00C56B2E" w:rsidP="003238C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55254">
        <w:rPr>
          <w:rFonts w:ascii="Bookman Old Style" w:hAnsi="Bookman Old Style"/>
          <w:b/>
          <w:sz w:val="32"/>
          <w:szCs w:val="32"/>
        </w:rPr>
        <w:t>B.Sc</w:t>
      </w:r>
      <w:r w:rsidR="0006286C">
        <w:rPr>
          <w:rFonts w:ascii="Bookman Old Style" w:hAnsi="Bookman Old Style"/>
          <w:b/>
          <w:sz w:val="32"/>
          <w:szCs w:val="32"/>
        </w:rPr>
        <w:t>.</w:t>
      </w:r>
      <w:r w:rsidRPr="00755254">
        <w:rPr>
          <w:rFonts w:ascii="Bookman Old Style" w:hAnsi="Bookman Old Style"/>
          <w:b/>
          <w:sz w:val="32"/>
          <w:szCs w:val="32"/>
        </w:rPr>
        <w:t xml:space="preserve"> </w:t>
      </w:r>
      <w:r w:rsidR="00AA1069">
        <w:rPr>
          <w:rFonts w:ascii="Bookman Old Style" w:hAnsi="Bookman Old Style"/>
          <w:b/>
          <w:sz w:val="32"/>
          <w:szCs w:val="32"/>
        </w:rPr>
        <w:t>(H)</w:t>
      </w:r>
      <w:r w:rsidRPr="00755254">
        <w:rPr>
          <w:rFonts w:ascii="Bookman Old Style" w:hAnsi="Bookman Old Style"/>
          <w:b/>
          <w:sz w:val="32"/>
          <w:szCs w:val="32"/>
        </w:rPr>
        <w:t xml:space="preserve"> –</w:t>
      </w:r>
      <w:r w:rsidR="00AC0ED6">
        <w:rPr>
          <w:rFonts w:ascii="Bookman Old Style" w:hAnsi="Bookman Old Style"/>
          <w:b/>
          <w:sz w:val="32"/>
          <w:szCs w:val="32"/>
        </w:rPr>
        <w:t xml:space="preserve"> </w:t>
      </w:r>
      <w:r w:rsidRPr="00755254">
        <w:rPr>
          <w:rFonts w:ascii="Bookman Old Style" w:hAnsi="Bookman Old Style"/>
          <w:b/>
          <w:sz w:val="32"/>
          <w:szCs w:val="32"/>
        </w:rPr>
        <w:t xml:space="preserve">I </w:t>
      </w:r>
      <w:r w:rsidR="00DE0068">
        <w:rPr>
          <w:rFonts w:ascii="Bookman Old Style" w:hAnsi="Bookman Old Style"/>
          <w:b/>
          <w:sz w:val="32"/>
          <w:szCs w:val="32"/>
        </w:rPr>
        <w:t>Y</w:t>
      </w:r>
      <w:r w:rsidR="00D05E17" w:rsidRPr="00755254">
        <w:rPr>
          <w:rFonts w:ascii="Bookman Old Style" w:hAnsi="Bookman Old Style"/>
          <w:b/>
          <w:sz w:val="32"/>
          <w:szCs w:val="32"/>
        </w:rPr>
        <w:t>ear</w:t>
      </w:r>
      <w:r w:rsidR="00BC70FA">
        <w:rPr>
          <w:rFonts w:ascii="Bookman Old Style" w:hAnsi="Bookman Old Style"/>
          <w:b/>
          <w:sz w:val="32"/>
          <w:szCs w:val="32"/>
        </w:rPr>
        <w:t xml:space="preserve">, </w:t>
      </w:r>
      <w:r w:rsidR="003238CD">
        <w:rPr>
          <w:rFonts w:ascii="Bookman Old Style" w:hAnsi="Bookman Old Style"/>
          <w:b/>
          <w:sz w:val="32"/>
          <w:szCs w:val="32"/>
        </w:rPr>
        <w:t>I</w:t>
      </w:r>
      <w:r w:rsidR="00BC70FA">
        <w:rPr>
          <w:rFonts w:ascii="Bookman Old Style" w:hAnsi="Bookman Old Style"/>
          <w:b/>
          <w:sz w:val="32"/>
          <w:szCs w:val="32"/>
        </w:rPr>
        <w:t xml:space="preserve"> Sem</w:t>
      </w:r>
      <w:r w:rsidR="0006286C">
        <w:rPr>
          <w:rFonts w:ascii="Bookman Old Style" w:hAnsi="Bookman Old Style"/>
          <w:b/>
          <w:sz w:val="32"/>
          <w:szCs w:val="32"/>
        </w:rPr>
        <w:t xml:space="preserve">, </w:t>
      </w:r>
    </w:p>
    <w:p w14:paraId="4FEAAA2E" w14:textId="4547D9EF" w:rsidR="00D05E17" w:rsidRDefault="003238CD" w:rsidP="003238C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Core</w:t>
      </w:r>
      <w:r w:rsidR="0006286C">
        <w:rPr>
          <w:rFonts w:ascii="Bookman Old Style" w:hAnsi="Bookman Old Style"/>
          <w:b/>
          <w:sz w:val="32"/>
          <w:szCs w:val="32"/>
        </w:rPr>
        <w:t xml:space="preserve"> Paper</w:t>
      </w:r>
      <w:r>
        <w:rPr>
          <w:rFonts w:ascii="Bookman Old Style" w:hAnsi="Bookman Old Style"/>
          <w:b/>
          <w:sz w:val="32"/>
          <w:szCs w:val="32"/>
        </w:rPr>
        <w:t>: M</w:t>
      </w:r>
      <w:r w:rsidR="00AA1069">
        <w:rPr>
          <w:rFonts w:ascii="Bookman Old Style" w:hAnsi="Bookman Old Style"/>
          <w:b/>
          <w:sz w:val="32"/>
          <w:szCs w:val="32"/>
        </w:rPr>
        <w:t>athematical Physics-1</w:t>
      </w:r>
    </w:p>
    <w:p w14:paraId="4C51B621" w14:textId="77777777" w:rsidR="00DE0068" w:rsidRPr="00755254" w:rsidRDefault="00DE0068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418"/>
        <w:gridCol w:w="1755"/>
        <w:gridCol w:w="2780"/>
      </w:tblGrid>
      <w:tr w:rsidR="00BD00D4" w:rsidRPr="00D05E17" w14:paraId="17E8179F" w14:textId="77777777" w:rsidTr="00C11738">
        <w:trPr>
          <w:jc w:val="center"/>
        </w:trPr>
        <w:tc>
          <w:tcPr>
            <w:tcW w:w="3397" w:type="dxa"/>
          </w:tcPr>
          <w:p w14:paraId="788F9407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Content</w:t>
            </w:r>
          </w:p>
        </w:tc>
        <w:tc>
          <w:tcPr>
            <w:tcW w:w="1418" w:type="dxa"/>
          </w:tcPr>
          <w:p w14:paraId="372ED145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5E17">
              <w:rPr>
                <w:rFonts w:ascii="Bookman Old Style" w:hAnsi="Bookman Old Style"/>
                <w:sz w:val="24"/>
                <w:szCs w:val="24"/>
              </w:rPr>
              <w:t>Allocation of Lectures</w:t>
            </w:r>
          </w:p>
        </w:tc>
        <w:tc>
          <w:tcPr>
            <w:tcW w:w="1755" w:type="dxa"/>
          </w:tcPr>
          <w:p w14:paraId="1A1F204E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5E17">
              <w:rPr>
                <w:rFonts w:ascii="Bookman Old Style" w:hAnsi="Bookman Old Style"/>
                <w:sz w:val="24"/>
                <w:szCs w:val="24"/>
              </w:rPr>
              <w:t>Month-wise Schedule followed</w:t>
            </w:r>
          </w:p>
        </w:tc>
        <w:tc>
          <w:tcPr>
            <w:tcW w:w="2780" w:type="dxa"/>
          </w:tcPr>
          <w:p w14:paraId="37271AD1" w14:textId="77777777" w:rsidR="00DE7BAC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Tutorial/assignment/</w:t>
            </w:r>
          </w:p>
          <w:p w14:paraId="723C8C87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presentation etc</w:t>
            </w:r>
          </w:p>
        </w:tc>
      </w:tr>
      <w:tr w:rsidR="00BD00D4" w:rsidRPr="00D05E17" w14:paraId="4D4978D8" w14:textId="77777777" w:rsidTr="00B0395E">
        <w:trPr>
          <w:trHeight w:val="527"/>
          <w:jc w:val="center"/>
        </w:trPr>
        <w:tc>
          <w:tcPr>
            <w:tcW w:w="6570" w:type="dxa"/>
            <w:gridSpan w:val="3"/>
          </w:tcPr>
          <w:p w14:paraId="3DDEFCEA" w14:textId="4EA08AB8" w:rsidR="00DE7BAC" w:rsidRPr="00755254" w:rsidRDefault="00335D36" w:rsidP="00D05E17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M</w:t>
            </w:r>
            <w:r w:rsidR="00AA1069">
              <w:rPr>
                <w:rFonts w:ascii="Bookman Old Style" w:hAnsi="Bookman Old Style"/>
                <w:b/>
                <w:bCs/>
                <w:sz w:val="28"/>
                <w:szCs w:val="28"/>
              </w:rPr>
              <w:t>athematical Physics</w:t>
            </w:r>
          </w:p>
        </w:tc>
        <w:tc>
          <w:tcPr>
            <w:tcW w:w="2780" w:type="dxa"/>
          </w:tcPr>
          <w:p w14:paraId="2E9961CB" w14:textId="77777777" w:rsidR="00DE7BAC" w:rsidRDefault="00DE7BAC" w:rsidP="00D05E17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BD00D4" w:rsidRPr="00D05E17" w14:paraId="3C26BC01" w14:textId="77777777" w:rsidTr="00C11738">
        <w:trPr>
          <w:jc w:val="center"/>
        </w:trPr>
        <w:tc>
          <w:tcPr>
            <w:tcW w:w="3397" w:type="dxa"/>
          </w:tcPr>
          <w:p w14:paraId="283E8A45" w14:textId="1D7C2E2E" w:rsidR="00C11738" w:rsidRDefault="00C11738" w:rsidP="00C1173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Unit 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1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: </w:t>
            </w:r>
          </w:p>
          <w:p w14:paraId="13B9167A" w14:textId="2DFF67A9" w:rsidR="00C11738" w:rsidRPr="00C11738" w:rsidRDefault="00C11738" w:rsidP="00C11738">
            <w:pP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Functions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: Plotting elementary functions and their combinations, interpreting graphs of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functions using the concepts of calculus, Taylor’s series expansion for elementary</w:t>
            </w:r>
          </w:p>
          <w:p w14:paraId="3EA007CF" w14:textId="77777777" w:rsidR="00C11738" w:rsidRPr="00C11738" w:rsidRDefault="00C11738" w:rsidP="00C11738">
            <w:pP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functions.</w:t>
            </w:r>
          </w:p>
          <w:p w14:paraId="1C58609A" w14:textId="77777777" w:rsidR="00C11738" w:rsidRPr="00C11738" w:rsidRDefault="00C11738" w:rsidP="00C11738">
            <w:pPr>
              <w:jc w:val="both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</w:p>
          <w:p w14:paraId="2332D9EB" w14:textId="41A07D48" w:rsidR="00C11738" w:rsidRDefault="00C11738" w:rsidP="00C11738">
            <w:pP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Ordinary Differential 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Equations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: </w:t>
            </w:r>
          </w:p>
          <w:p w14:paraId="057EA39B" w14:textId="7614FDFC" w:rsidR="00C11738" w:rsidRPr="00C11738" w:rsidRDefault="00C11738" w:rsidP="00C11738">
            <w:pP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First-order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differential equations of degree one and</w:t>
            </w:r>
          </w:p>
          <w:p w14:paraId="66571280" w14:textId="1E5D5354" w:rsidR="00C11738" w:rsidRPr="00C11738" w:rsidRDefault="00C11738" w:rsidP="00C11738">
            <w:pP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those reducible to this form, Exact and Inexact equations, Integrating 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Factors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, Applications</w:t>
            </w:r>
          </w:p>
          <w:p w14:paraId="322A5283" w14:textId="356DA43F" w:rsidR="00C11738" w:rsidRPr="00BD00D4" w:rsidRDefault="00C11738" w:rsidP="00C11738">
            <w:pP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to physics problems</w:t>
            </w:r>
          </w:p>
          <w:p w14:paraId="0FB6AE36" w14:textId="55C08C4B" w:rsidR="00AA1069" w:rsidRPr="00AA1069" w:rsidRDefault="00AA1069" w:rsidP="00AA1069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</w:p>
          <w:p w14:paraId="261D0CDD" w14:textId="56D30F2F" w:rsidR="005C08E2" w:rsidRPr="005C08E2" w:rsidRDefault="005C08E2" w:rsidP="00AA10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14:paraId="43833E2C" w14:textId="26E335D3" w:rsidR="00DE7BAC" w:rsidRPr="00D05E17" w:rsidRDefault="00B0395E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755" w:type="dxa"/>
          </w:tcPr>
          <w:p w14:paraId="1CF4E731" w14:textId="23D4936E" w:rsidR="00DE7BAC" w:rsidRPr="00D05E17" w:rsidRDefault="00BD00D4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>-</w:t>
            </w:r>
            <w:r w:rsidR="0006286C">
              <w:rPr>
                <w:rFonts w:ascii="Bookman Old Style" w:hAnsi="Bookman Old Style"/>
                <w:sz w:val="24"/>
                <w:szCs w:val="24"/>
              </w:rPr>
              <w:t>Aug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 w:rsidR="00B0395E">
              <w:rPr>
                <w:rFonts w:ascii="Bookman Old Style" w:hAnsi="Bookman Old Style"/>
                <w:sz w:val="24"/>
                <w:szCs w:val="24"/>
              </w:rPr>
              <w:t>20</w:t>
            </w:r>
            <w:r w:rsidR="00DE7BAC" w:rsidRPr="00867F05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Sep</w:t>
            </w:r>
          </w:p>
        </w:tc>
        <w:tc>
          <w:tcPr>
            <w:tcW w:w="2780" w:type="dxa"/>
          </w:tcPr>
          <w:p w14:paraId="7A560808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Syllabus Overview</w:t>
            </w:r>
          </w:p>
          <w:p w14:paraId="517F14D0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Reference books</w:t>
            </w:r>
          </w:p>
          <w:p w14:paraId="134E5DC9" w14:textId="435DE7AD" w:rsidR="00DE7BAC" w:rsidRPr="00DE7BAC" w:rsidRDefault="00C11738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Problem-solving</w:t>
            </w:r>
          </w:p>
          <w:p w14:paraId="4070A2EA" w14:textId="5AE8D8F1" w:rsid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 xml:space="preserve">Derivations and </w:t>
            </w:r>
            <w:r w:rsidR="00C11738" w:rsidRPr="00DE7BAC">
              <w:rPr>
                <w:rFonts w:ascii="Bookman Old Style" w:hAnsi="Bookman Old Style"/>
                <w:sz w:val="24"/>
                <w:szCs w:val="24"/>
              </w:rPr>
              <w:t>Numerical</w:t>
            </w:r>
            <w:r w:rsidR="00C1173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BD00D4" w:rsidRPr="00D05E17" w14:paraId="39BA7C6D" w14:textId="77777777" w:rsidTr="00C11738">
        <w:trPr>
          <w:jc w:val="center"/>
        </w:trPr>
        <w:tc>
          <w:tcPr>
            <w:tcW w:w="3397" w:type="dxa"/>
          </w:tcPr>
          <w:p w14:paraId="7D5DDE73" w14:textId="61B19A55" w:rsidR="00C11738" w:rsidRDefault="00C11738" w:rsidP="00C1173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Unit 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1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: </w:t>
            </w:r>
          </w:p>
          <w:p w14:paraId="1B432904" w14:textId="3C1F6BE2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Higher-order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linear homogeneous differential equations with constant coefficients,</w:t>
            </w:r>
          </w:p>
          <w:p w14:paraId="7A89439C" w14:textId="3FBD356C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Wronskian and linearly independent functions. 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lastRenderedPageBreak/>
              <w:t xml:space="preserve">Non-homogeneous 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second-order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linear</w:t>
            </w:r>
          </w:p>
          <w:p w14:paraId="7EF3AA9C" w14:textId="427AC6C8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differential equations with constant coefficients, 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complementary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function, particular integral</w:t>
            </w:r>
          </w:p>
          <w:p w14:paraId="64E51516" w14:textId="77777777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and general solution, Determination of particular integral using method of undetermined</w:t>
            </w:r>
          </w:p>
          <w:p w14:paraId="4366D4EB" w14:textId="77777777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coefficients and method of variation of parameters, Cauchy-Euler equation, Initial value</w:t>
            </w:r>
          </w:p>
          <w:p w14:paraId="34981B76" w14:textId="5B0312BC" w:rsidR="00C11738" w:rsidRPr="00BD00D4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problems. Applications to physics problems</w:t>
            </w:r>
          </w:p>
          <w:p w14:paraId="760B8127" w14:textId="137BC426" w:rsidR="005C08E2" w:rsidRPr="005C08E2" w:rsidRDefault="005C08E2" w:rsidP="00335D3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14:paraId="3266A3EA" w14:textId="69DA4930" w:rsidR="00DE7BAC" w:rsidRPr="00D05E17" w:rsidRDefault="00B0395E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5" w:type="dxa"/>
          </w:tcPr>
          <w:p w14:paraId="26AB0D78" w14:textId="09AD3193" w:rsidR="00DE7BAC" w:rsidRPr="00D05E17" w:rsidRDefault="00B0395E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>-</w:t>
            </w:r>
            <w:r w:rsidR="00BD00D4">
              <w:rPr>
                <w:rFonts w:ascii="Bookman Old Style" w:hAnsi="Bookman Old Style"/>
                <w:sz w:val="24"/>
                <w:szCs w:val="24"/>
              </w:rPr>
              <w:t>Sept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12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>-</w:t>
            </w:r>
            <w:r w:rsidR="00BD00D4">
              <w:rPr>
                <w:rFonts w:ascii="Bookman Old Style" w:hAnsi="Bookman Old Style"/>
                <w:sz w:val="24"/>
                <w:szCs w:val="24"/>
              </w:rPr>
              <w:t>Oct</w:t>
            </w:r>
          </w:p>
        </w:tc>
        <w:tc>
          <w:tcPr>
            <w:tcW w:w="2780" w:type="dxa"/>
          </w:tcPr>
          <w:p w14:paraId="0B3076AF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5D45D2FE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  <w:p w14:paraId="5ABC35AF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Class test on unit end</w:t>
            </w:r>
          </w:p>
          <w:p w14:paraId="01646B7F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Discussion of</w:t>
            </w:r>
          </w:p>
          <w:p w14:paraId="047C905A" w14:textId="77777777" w:rsidR="00DE7BAC" w:rsidRDefault="00DE7BAC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Important questions</w:t>
            </w:r>
          </w:p>
        </w:tc>
      </w:tr>
      <w:tr w:rsidR="00BD00D4" w:rsidRPr="00D05E17" w14:paraId="01E1FC09" w14:textId="77777777" w:rsidTr="00C11738">
        <w:trPr>
          <w:jc w:val="center"/>
        </w:trPr>
        <w:tc>
          <w:tcPr>
            <w:tcW w:w="3397" w:type="dxa"/>
          </w:tcPr>
          <w:p w14:paraId="06EE45E9" w14:textId="57A65351" w:rsidR="00C11738" w:rsidRPr="00BD00D4" w:rsidRDefault="00BD00D4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Unit </w:t>
            </w:r>
            <w:r w:rsidR="00C11738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2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: </w:t>
            </w:r>
          </w:p>
          <w:p w14:paraId="6CF27FDE" w14:textId="77777777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/>
                <w:sz w:val="24"/>
                <w:szCs w:val="24"/>
              </w:rPr>
              <w:t>Vector Algebra: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 xml:space="preserve"> Transformation of Cartesian components of vectors under rotation of the</w:t>
            </w:r>
          </w:p>
          <w:p w14:paraId="2E204815" w14:textId="77777777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14:paraId="277A1EC7" w14:textId="150C1050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axes, Introduction to index notation</w:t>
            </w:r>
            <w:r w:rsidR="000B71D8">
              <w:rPr>
                <w:rFonts w:ascii="Bookman Old Style" w:hAnsi="Bookman Old Style"/>
                <w:bCs/>
                <w:sz w:val="24"/>
                <w:szCs w:val="24"/>
              </w:rPr>
              <w:t>,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 xml:space="preserve"> and summation convention. Product of vectors - scalar</w:t>
            </w:r>
          </w:p>
          <w:p w14:paraId="12FB8745" w14:textId="51444524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and vector product of two, three</w:t>
            </w:r>
            <w:r w:rsidR="000B71D8">
              <w:rPr>
                <w:rFonts w:ascii="Bookman Old Style" w:hAnsi="Bookman Old Style"/>
                <w:bCs/>
                <w:sz w:val="24"/>
                <w:szCs w:val="24"/>
              </w:rPr>
              <w:t>,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 xml:space="preserve"> and four vectors in index notation using 6;; and &amp;;j, (as</w:t>
            </w:r>
          </w:p>
          <w:p w14:paraId="568126C6" w14:textId="77777777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symbols only — no rigorous proof of properties). Invariance of scalar product under rotation</w:t>
            </w:r>
          </w:p>
          <w:p w14:paraId="42443B9F" w14:textId="33B9696D" w:rsidR="00DE7BAC" w:rsidRPr="00BD00D4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transformation.</w:t>
            </w:r>
          </w:p>
        </w:tc>
        <w:tc>
          <w:tcPr>
            <w:tcW w:w="1418" w:type="dxa"/>
          </w:tcPr>
          <w:p w14:paraId="4EB00B11" w14:textId="0EE6AFF7" w:rsidR="00DE7BAC" w:rsidRPr="00D05E17" w:rsidRDefault="00B0395E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755" w:type="dxa"/>
          </w:tcPr>
          <w:p w14:paraId="52A56FE1" w14:textId="3C001E45" w:rsidR="00DE7BAC" w:rsidRPr="00D05E17" w:rsidRDefault="00B0395E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>-</w:t>
            </w:r>
            <w:r w:rsidR="00BD00D4">
              <w:rPr>
                <w:rFonts w:ascii="Bookman Old Style" w:hAnsi="Bookman Old Style"/>
                <w:sz w:val="24"/>
                <w:szCs w:val="24"/>
              </w:rPr>
              <w:t>Oct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26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Oct</w:t>
            </w:r>
          </w:p>
        </w:tc>
        <w:tc>
          <w:tcPr>
            <w:tcW w:w="2780" w:type="dxa"/>
          </w:tcPr>
          <w:p w14:paraId="2FC1E960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3D22CB29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  <w:p w14:paraId="7AD8C213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Discussion of</w:t>
            </w:r>
          </w:p>
          <w:p w14:paraId="689A5F77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Important questions</w:t>
            </w:r>
          </w:p>
          <w:p w14:paraId="054D4F25" w14:textId="77777777" w:rsidR="00DE7BAC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Home Register Checking</w:t>
            </w:r>
          </w:p>
        </w:tc>
      </w:tr>
      <w:tr w:rsidR="00BD00D4" w:rsidRPr="00D05E17" w14:paraId="3EFF1B4C" w14:textId="77777777" w:rsidTr="00C11738">
        <w:trPr>
          <w:jc w:val="center"/>
        </w:trPr>
        <w:tc>
          <w:tcPr>
            <w:tcW w:w="3397" w:type="dxa"/>
          </w:tcPr>
          <w:p w14:paraId="22C35133" w14:textId="77777777" w:rsidR="00C11738" w:rsidRPr="00881D8E" w:rsidRDefault="00C11738" w:rsidP="00C1173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881D8E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Unit 2: </w:t>
            </w:r>
          </w:p>
          <w:p w14:paraId="6C868E67" w14:textId="7F049F79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81D8E">
              <w:rPr>
                <w:rFonts w:ascii="Bookman Old Style" w:hAnsi="Bookman Old Style"/>
                <w:b/>
                <w:sz w:val="24"/>
                <w:szCs w:val="24"/>
              </w:rPr>
              <w:t xml:space="preserve">Vector Differential </w:t>
            </w:r>
            <w:r w:rsidR="000B71D8" w:rsidRPr="00881D8E">
              <w:rPr>
                <w:rFonts w:ascii="Bookman Old Style" w:hAnsi="Bookman Old Style"/>
                <w:b/>
                <w:sz w:val="24"/>
                <w:szCs w:val="24"/>
              </w:rPr>
              <w:t>Calculus</w:t>
            </w:r>
            <w:r w:rsidRPr="00881D8E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 xml:space="preserve"> Functions of more than one variable, Partial derivatives,</w:t>
            </w:r>
          </w:p>
          <w:p w14:paraId="0112082C" w14:textId="77777777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 xml:space="preserve">chain rule for partial derivatives. Scalar and 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vector fields, concept of directional derivative,</w:t>
            </w:r>
          </w:p>
          <w:p w14:paraId="2BD0321D" w14:textId="744BCFF5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 xml:space="preserve">the vector differential operator v, </w:t>
            </w:r>
            <w:r w:rsidR="000B71D8">
              <w:rPr>
                <w:rFonts w:ascii="Bookman Old Style" w:hAnsi="Bookman Old Style"/>
                <w:bCs/>
                <w:sz w:val="24"/>
                <w:szCs w:val="24"/>
              </w:rPr>
              <w:t xml:space="preserve">the 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gradient of a scalar field and its geometrical</w:t>
            </w:r>
          </w:p>
          <w:p w14:paraId="6D1F49DE" w14:textId="77777777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interpretation. Divergence and curl of a vector field and their physical interpretation.</w:t>
            </w:r>
          </w:p>
          <w:p w14:paraId="558EA495" w14:textId="6461ABFD" w:rsidR="00DE7BAC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Laplacian operator. Vector identities.</w:t>
            </w:r>
          </w:p>
        </w:tc>
        <w:tc>
          <w:tcPr>
            <w:tcW w:w="1418" w:type="dxa"/>
          </w:tcPr>
          <w:p w14:paraId="5C4CD4A0" w14:textId="39D283AA" w:rsidR="00DE7BAC" w:rsidRDefault="00B0395E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6</w:t>
            </w:r>
          </w:p>
        </w:tc>
        <w:tc>
          <w:tcPr>
            <w:tcW w:w="1755" w:type="dxa"/>
          </w:tcPr>
          <w:p w14:paraId="0A85EF92" w14:textId="69BA46CC" w:rsidR="00DE7BAC" w:rsidRPr="00D05E17" w:rsidRDefault="00B0395E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Oct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12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>-</w:t>
            </w:r>
            <w:r w:rsidR="00EB0E54">
              <w:rPr>
                <w:rFonts w:ascii="Bookman Old Style" w:hAnsi="Bookman Old Style"/>
                <w:sz w:val="24"/>
                <w:szCs w:val="24"/>
              </w:rPr>
              <w:t>November</w:t>
            </w:r>
          </w:p>
        </w:tc>
        <w:tc>
          <w:tcPr>
            <w:tcW w:w="2780" w:type="dxa"/>
          </w:tcPr>
          <w:p w14:paraId="4F4467AA" w14:textId="77777777" w:rsidR="00C0465A" w:rsidRPr="00DE7BAC" w:rsidRDefault="00C0465A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0E49C45F" w14:textId="77777777" w:rsidR="00DE7BAC" w:rsidRDefault="00C0465A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</w:tc>
      </w:tr>
      <w:tr w:rsidR="00BD00D4" w:rsidRPr="00D05E17" w14:paraId="78AA48C9" w14:textId="77777777" w:rsidTr="00C11738">
        <w:trPr>
          <w:jc w:val="center"/>
        </w:trPr>
        <w:tc>
          <w:tcPr>
            <w:tcW w:w="3397" w:type="dxa"/>
          </w:tcPr>
          <w:p w14:paraId="6CE916DF" w14:textId="10A7F4DB" w:rsidR="00C11738" w:rsidRPr="00C11738" w:rsidRDefault="00BD00D4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="00C11738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3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: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="00C11738" w:rsidRPr="00C11738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Vector Integral Calculus: </w:t>
            </w:r>
            <w:r w:rsidR="00C11738"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Integrals of vector-valued functions of </w:t>
            </w:r>
            <w:r w:rsid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a </w:t>
            </w:r>
            <w:r w:rsidR="00C11738"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single scalar variable.</w:t>
            </w:r>
          </w:p>
          <w:p w14:paraId="451F506A" w14:textId="77777777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</w:p>
          <w:p w14:paraId="5D5CBF75" w14:textId="77777777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Multiple integrals, Jacobian, Notion of infinitesimal line, surface and volume elements.</w:t>
            </w:r>
          </w:p>
          <w:p w14:paraId="4A29DA3F" w14:textId="7C917C2E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Line, surface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,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and volume integrals of vector fields. Flux of a vector field. Gauss divergence</w:t>
            </w:r>
          </w:p>
          <w:p w14:paraId="2D708A97" w14:textId="24563341" w:rsidR="00BD00D4" w:rsidRPr="00BD00D4" w:rsidRDefault="00C11738" w:rsidP="00C1173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theorem, Green’s and Stokes’ Theorems (no proofs)</w:t>
            </w:r>
            <w:r w:rsidR="000B71D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,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and their applications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.</w:t>
            </w:r>
            <w:r w:rsid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</w:p>
          <w:p w14:paraId="4F038678" w14:textId="2DBE4192" w:rsidR="00BD00D4" w:rsidRPr="00BD00D4" w:rsidRDefault="00BD00D4" w:rsidP="00BD00D4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</w:p>
        </w:tc>
        <w:tc>
          <w:tcPr>
            <w:tcW w:w="1418" w:type="dxa"/>
          </w:tcPr>
          <w:p w14:paraId="554A7917" w14:textId="37E081A1" w:rsidR="00BD00D4" w:rsidRDefault="00BD00D4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755" w:type="dxa"/>
          </w:tcPr>
          <w:p w14:paraId="25145CD8" w14:textId="0E0BD2CF" w:rsidR="00BD00D4" w:rsidRDefault="00B0395E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0B71D8">
              <w:rPr>
                <w:rFonts w:ascii="Bookman Old Style" w:hAnsi="Bookman Old Style"/>
                <w:sz w:val="24"/>
                <w:szCs w:val="24"/>
              </w:rPr>
              <w:t xml:space="preserve">3 </w:t>
            </w:r>
            <w:r w:rsidR="00BE4ED9">
              <w:rPr>
                <w:rFonts w:ascii="Bookman Old Style" w:hAnsi="Bookman Old Style"/>
                <w:sz w:val="24"/>
                <w:szCs w:val="24"/>
              </w:rPr>
              <w:t xml:space="preserve">November to </w:t>
            </w:r>
            <w:r w:rsidR="000B71D8">
              <w:rPr>
                <w:rFonts w:ascii="Bookman Old Style" w:hAnsi="Bookman Old Style"/>
                <w:sz w:val="24"/>
                <w:szCs w:val="24"/>
              </w:rPr>
              <w:t xml:space="preserve">03 </w:t>
            </w:r>
            <w:r w:rsidR="00BE4ED9">
              <w:rPr>
                <w:rFonts w:ascii="Bookman Old Style" w:hAnsi="Bookman Old Style"/>
                <w:sz w:val="24"/>
                <w:szCs w:val="24"/>
              </w:rPr>
              <w:t>December</w:t>
            </w:r>
          </w:p>
        </w:tc>
        <w:tc>
          <w:tcPr>
            <w:tcW w:w="2780" w:type="dxa"/>
          </w:tcPr>
          <w:p w14:paraId="193A9D1E" w14:textId="0A3071E6" w:rsidR="00BD00D4" w:rsidRPr="00DE7BAC" w:rsidRDefault="002C7F29" w:rsidP="002C7F2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Derivation, </w:t>
            </w:r>
            <w:r w:rsidR="00C11738">
              <w:rPr>
                <w:rFonts w:ascii="Bookman Old Style" w:hAnsi="Bookman Old Style"/>
                <w:sz w:val="24"/>
                <w:szCs w:val="24"/>
              </w:rPr>
              <w:t>Numerical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C11738">
              <w:rPr>
                <w:rFonts w:ascii="Bookman Old Style" w:hAnsi="Bookman Old Style"/>
                <w:sz w:val="24"/>
                <w:szCs w:val="24"/>
              </w:rPr>
              <w:t>&amp; Revision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. Solving previous </w:t>
            </w:r>
            <w:r w:rsidR="00C11738">
              <w:rPr>
                <w:rFonts w:ascii="Bookman Old Style" w:hAnsi="Bookman Old Style"/>
                <w:sz w:val="24"/>
                <w:szCs w:val="24"/>
              </w:rPr>
              <w:t>year's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Question papers.</w:t>
            </w:r>
          </w:p>
        </w:tc>
      </w:tr>
      <w:tr w:rsidR="00C11738" w:rsidRPr="00D05E17" w14:paraId="386ADC7C" w14:textId="77777777" w:rsidTr="00C11738">
        <w:trPr>
          <w:jc w:val="center"/>
        </w:trPr>
        <w:tc>
          <w:tcPr>
            <w:tcW w:w="3397" w:type="dxa"/>
          </w:tcPr>
          <w:p w14:paraId="6266A0E5" w14:textId="6F82CC3B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3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: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Probability 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Distributions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: Discrete and continuous random variables, Probability</w:t>
            </w:r>
          </w:p>
          <w:p w14:paraId="16375AC5" w14:textId="1F844036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distribution functions, Binomial, Poisson</w:t>
            </w:r>
            <w:r w:rsidR="000B71D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,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and Gaussian distributions, </w:t>
            </w:r>
            <w:r w:rsidR="000B71D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and 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Mean and variance of</w:t>
            </w:r>
          </w:p>
          <w:p w14:paraId="44151D8E" w14:textId="64A1E86B" w:rsidR="00C11738" w:rsidRPr="00BD00D4" w:rsidRDefault="00C11738" w:rsidP="00C1173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these distributions.</w:t>
            </w:r>
          </w:p>
        </w:tc>
        <w:tc>
          <w:tcPr>
            <w:tcW w:w="1418" w:type="dxa"/>
          </w:tcPr>
          <w:p w14:paraId="791BB224" w14:textId="453D83C6" w:rsidR="00C11738" w:rsidRDefault="00B0395E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07</w:t>
            </w:r>
          </w:p>
        </w:tc>
        <w:tc>
          <w:tcPr>
            <w:tcW w:w="1755" w:type="dxa"/>
          </w:tcPr>
          <w:p w14:paraId="368DFBF3" w14:textId="15462EA5" w:rsidR="00C11738" w:rsidRDefault="000B71D8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 December to 28 December</w:t>
            </w:r>
          </w:p>
        </w:tc>
        <w:tc>
          <w:tcPr>
            <w:tcW w:w="2780" w:type="dxa"/>
          </w:tcPr>
          <w:p w14:paraId="00077046" w14:textId="747A2421" w:rsidR="00C11738" w:rsidRDefault="000B71D8" w:rsidP="002C7F2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Derivation, Numerical &amp; Revision. Solving previous year's Question papers.</w:t>
            </w:r>
          </w:p>
        </w:tc>
      </w:tr>
    </w:tbl>
    <w:p w14:paraId="4ADE10FC" w14:textId="77777777" w:rsidR="00D05E17" w:rsidRDefault="00D05E17" w:rsidP="00DE0068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sectPr w:rsidR="00D05E17" w:rsidSect="00C03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17"/>
    <w:rsid w:val="0006286C"/>
    <w:rsid w:val="000B71D8"/>
    <w:rsid w:val="0010192F"/>
    <w:rsid w:val="001D6284"/>
    <w:rsid w:val="00250965"/>
    <w:rsid w:val="00265486"/>
    <w:rsid w:val="002A5A07"/>
    <w:rsid w:val="002C7F29"/>
    <w:rsid w:val="003238CD"/>
    <w:rsid w:val="00335D36"/>
    <w:rsid w:val="003F10D4"/>
    <w:rsid w:val="00415286"/>
    <w:rsid w:val="004B2615"/>
    <w:rsid w:val="004D0248"/>
    <w:rsid w:val="004E1BDF"/>
    <w:rsid w:val="00563080"/>
    <w:rsid w:val="00576C6A"/>
    <w:rsid w:val="005C08E2"/>
    <w:rsid w:val="005D694C"/>
    <w:rsid w:val="006A56A3"/>
    <w:rsid w:val="00755254"/>
    <w:rsid w:val="00805D6C"/>
    <w:rsid w:val="00823A47"/>
    <w:rsid w:val="00825E73"/>
    <w:rsid w:val="00843958"/>
    <w:rsid w:val="00867F05"/>
    <w:rsid w:val="00881D8E"/>
    <w:rsid w:val="00890F3B"/>
    <w:rsid w:val="00891E21"/>
    <w:rsid w:val="008E3666"/>
    <w:rsid w:val="00937AB1"/>
    <w:rsid w:val="0094146B"/>
    <w:rsid w:val="00967217"/>
    <w:rsid w:val="00982602"/>
    <w:rsid w:val="00AA1069"/>
    <w:rsid w:val="00AC0ED6"/>
    <w:rsid w:val="00AC696A"/>
    <w:rsid w:val="00B0395E"/>
    <w:rsid w:val="00B25F09"/>
    <w:rsid w:val="00B533F8"/>
    <w:rsid w:val="00B667CE"/>
    <w:rsid w:val="00BC4507"/>
    <w:rsid w:val="00BC70FA"/>
    <w:rsid w:val="00BD00D4"/>
    <w:rsid w:val="00BD4012"/>
    <w:rsid w:val="00BE4ED9"/>
    <w:rsid w:val="00BF26FA"/>
    <w:rsid w:val="00C03BBD"/>
    <w:rsid w:val="00C0465A"/>
    <w:rsid w:val="00C11738"/>
    <w:rsid w:val="00C56B2E"/>
    <w:rsid w:val="00CB4A1C"/>
    <w:rsid w:val="00D05E17"/>
    <w:rsid w:val="00D75C2F"/>
    <w:rsid w:val="00D85596"/>
    <w:rsid w:val="00DE0068"/>
    <w:rsid w:val="00DE7BAC"/>
    <w:rsid w:val="00EB0E54"/>
    <w:rsid w:val="00F5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3218B"/>
  <w15:docId w15:val="{54DB68C5-B1D1-4274-8B67-90EBBFC9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E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2687</Characters>
  <Application>Microsoft Office Word</Application>
  <DocSecurity>0</DocSecurity>
  <Lines>191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</dc:creator>
  <cp:lastModifiedBy>kapil kumar</cp:lastModifiedBy>
  <cp:revision>4</cp:revision>
  <dcterms:created xsi:type="dcterms:W3CDTF">2024-09-10T08:21:00Z</dcterms:created>
  <dcterms:modified xsi:type="dcterms:W3CDTF">2024-09-10T08:50:00Z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fe0b1ad5eff1217918e732449455c89ba6a50ff1561fb36fc6d73ac265c6ca37</vt:lpwstr>
  </property>
</Properties>
</file>