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6E90" w14:textId="3D5DECCD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E24FCC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(H)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Mathematics II</w:t>
      </w:r>
      <w:r w:rsidR="00E24FCC">
        <w:rPr>
          <w:rFonts w:ascii="Bookman Old Style" w:eastAsia="Bookman Old Style" w:hAnsi="Bookman Old Style" w:cs="Bookman Old Style"/>
          <w:b/>
          <w:sz w:val="24"/>
          <w:szCs w:val="24"/>
        </w:rPr>
        <w:t>I Year (Semester V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1F6189A2" w:rsidR="007134B1" w:rsidRPr="008E5CA9" w:rsidRDefault="00293F9E" w:rsidP="008E5CA9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C75532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  <w:r w:rsidR="00C75532" w:rsidRPr="00C75532">
        <w:rPr>
          <w:rFonts w:ascii="Bookman Old Style" w:eastAsia="Bookman Old Style" w:hAnsi="Bookman Old Style" w:cs="Bookman Old Style"/>
          <w:b/>
          <w:sz w:val="24"/>
          <w:szCs w:val="24"/>
        </w:rPr>
        <w:t>3(i): MATHEMATICAL DATA SCIENCE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r. </w:t>
            </w:r>
            <w:proofErr w:type="spellStart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Tajender</w:t>
            </w:r>
            <w:proofErr w:type="spellEnd"/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proofErr w:type="spellStart"/>
            <w:r>
              <w:t>Kalindi</w:t>
            </w:r>
            <w:proofErr w:type="spellEnd"/>
            <w:r>
              <w:t xml:space="preserve">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5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77777777" w:rsidR="00856982" w:rsidRPr="00365B1C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365B1C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32D31370" w14:textId="2FA777F0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    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01CAA43" w:rsidR="00856982" w:rsidRPr="00C75532" w:rsidRDefault="00C75532" w:rsidP="00D30041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</w:pPr>
            <w:r w:rsidRPr="00C75532"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28DE6EB0" w14:textId="0017BB2B" w:rsidR="00856982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 per week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0BD43AB3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 xml:space="preserve">1. Mertz, David. (2021). Cleaning Data for Effective Data Science, </w:t>
            </w:r>
            <w:proofErr w:type="spellStart"/>
            <w:r w:rsidRPr="00C75532">
              <w:rPr>
                <w:sz w:val="23"/>
                <w:szCs w:val="23"/>
              </w:rPr>
              <w:t>Packt</w:t>
            </w:r>
            <w:proofErr w:type="spellEnd"/>
            <w:r w:rsidRPr="00C75532">
              <w:rPr>
                <w:sz w:val="23"/>
                <w:szCs w:val="23"/>
              </w:rPr>
              <w:t xml:space="preserve"> Publishing.</w:t>
            </w:r>
          </w:p>
          <w:p w14:paraId="67DC9E45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 xml:space="preserve">2. </w:t>
            </w:r>
            <w:proofErr w:type="spellStart"/>
            <w:r w:rsidRPr="00C75532">
              <w:rPr>
                <w:sz w:val="23"/>
                <w:szCs w:val="23"/>
              </w:rPr>
              <w:t>Ozdemir</w:t>
            </w:r>
            <w:proofErr w:type="spellEnd"/>
            <w:r w:rsidRPr="00C75532">
              <w:rPr>
                <w:sz w:val="23"/>
                <w:szCs w:val="23"/>
              </w:rPr>
              <w:t xml:space="preserve">, </w:t>
            </w:r>
            <w:proofErr w:type="spellStart"/>
            <w:r w:rsidRPr="00C75532">
              <w:rPr>
                <w:sz w:val="23"/>
                <w:szCs w:val="23"/>
              </w:rPr>
              <w:t>Sinan</w:t>
            </w:r>
            <w:proofErr w:type="spellEnd"/>
            <w:r w:rsidRPr="00C75532">
              <w:rPr>
                <w:sz w:val="23"/>
                <w:szCs w:val="23"/>
              </w:rPr>
              <w:t xml:space="preserve">. (2016). Principles of Data Science, </w:t>
            </w:r>
            <w:proofErr w:type="spellStart"/>
            <w:r w:rsidRPr="00C75532">
              <w:rPr>
                <w:sz w:val="23"/>
                <w:szCs w:val="23"/>
              </w:rPr>
              <w:t>Packt</w:t>
            </w:r>
            <w:proofErr w:type="spellEnd"/>
            <w:r w:rsidRPr="00C75532">
              <w:rPr>
                <w:sz w:val="23"/>
                <w:szCs w:val="23"/>
              </w:rPr>
              <w:t xml:space="preserve"> Publishing.</w:t>
            </w:r>
          </w:p>
          <w:p w14:paraId="15B0B494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3. Phillips, Jeff M. (2021). Mathematical Foundations for Data Analysis, Springer.</w:t>
            </w:r>
          </w:p>
          <w:p w14:paraId="381DB0FA" w14:textId="370C60BE" w:rsidR="00856982" w:rsidRPr="00703CFA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(https://mathfordata.github.io/).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54539E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55EE4B4" w14:textId="77777777" w:rsidR="003149E2" w:rsidRDefault="003149E2" w:rsidP="0054539E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3 days </w:t>
            </w:r>
          </w:p>
          <w:p w14:paraId="3A7DF9C5" w14:textId="0E24CCF7" w:rsidR="0054539E" w:rsidRPr="003149E2" w:rsidRDefault="0054539E" w:rsidP="005453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3149E2">
              <w:rPr>
                <w:sz w:val="20"/>
              </w:rPr>
              <w:t>01-03,05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3149E2">
              <w:rPr>
                <w:sz w:val="20"/>
              </w:rPr>
              <w:t>0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0DE3C772" w14:textId="149ADE0C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>Types of Data: nominal, ordinal, interval, and ratio; Steps involved in data science case-study: question, procurement, exploration, modeling, and presentation;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62DBA257" w14:textId="2347DF60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>17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748CFB62" w14:textId="77777777" w:rsidR="00C75532" w:rsidRDefault="00C75532" w:rsidP="0054539E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 xml:space="preserve">Structured and unstructured data: streams, frames, series, survey results, scale and source of data – fixed, variable, high velocity, exact and implied/inferred; Overview of problems with data – dirty and missing data in tabular formats – CSV, data frames in R/Pandas. </w:t>
            </w:r>
          </w:p>
          <w:p w14:paraId="53AE6A66" w14:textId="77777777" w:rsidR="00C75532" w:rsidRPr="00C75532" w:rsidRDefault="00C75532" w:rsidP="00C75532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>[2]: Chapter 2, Chapter 3, and relevant material for different presentation styles from Chapter 9.</w:t>
            </w:r>
          </w:p>
          <w:p w14:paraId="1EEFD593" w14:textId="6534B035" w:rsidR="0054539E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>[1]: Chapter 1 (up to page 28).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12C92A52" w14:textId="606ABD7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19-24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113E160B" w14:textId="00129027" w:rsidR="00C75532" w:rsidRDefault="00C75532" w:rsidP="00C75532">
            <w:pPr>
              <w:pStyle w:val="Default"/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 w:val="22"/>
                <w:szCs w:val="22"/>
                <w:lang w:val="en-US"/>
              </w:rPr>
              <w:t xml:space="preserve">Anomaly detection, assessing data quality, rectification and creation methods, data hygiene, </w:t>
            </w:r>
          </w:p>
          <w:p w14:paraId="4A693E5E" w14:textId="19C4DBFE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428A66E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AAE5414" w14:textId="3B79C8EB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bCs/>
                <w:sz w:val="20"/>
              </w:rPr>
              <w:t>26</w:t>
            </w:r>
            <w:r w:rsidRPr="00A22B63">
              <w:rPr>
                <w:bCs/>
                <w:sz w:val="20"/>
              </w:rPr>
              <w:t>-</w:t>
            </w:r>
            <w:r w:rsidR="003149E2">
              <w:rPr>
                <w:bCs/>
                <w:sz w:val="20"/>
              </w:rPr>
              <w:t>31</w:t>
            </w:r>
            <w:r w:rsidRPr="00A22B63">
              <w:rPr>
                <w:bCs/>
                <w:sz w:val="20"/>
              </w:rPr>
              <w:t xml:space="preserve"> </w:t>
            </w:r>
            <w:r w:rsidR="003149E2">
              <w:rPr>
                <w:bCs/>
                <w:sz w:val="20"/>
              </w:rPr>
              <w:t>AUG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4F6CFE10" w14:textId="77777777" w:rsidR="00C75532" w:rsidRDefault="00C75532" w:rsidP="005453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75532">
              <w:rPr>
                <w:sz w:val="22"/>
                <w:szCs w:val="22"/>
              </w:rPr>
              <w:t>eta-data for inline data-description-</w:t>
            </w:r>
            <w:proofErr w:type="spellStart"/>
            <w:r w:rsidRPr="00C75532">
              <w:rPr>
                <w:sz w:val="22"/>
                <w:szCs w:val="22"/>
              </w:rPr>
              <w:t>markups</w:t>
            </w:r>
            <w:proofErr w:type="spellEnd"/>
            <w:r w:rsidRPr="00C75532">
              <w:rPr>
                <w:sz w:val="22"/>
                <w:szCs w:val="22"/>
              </w:rPr>
              <w:t xml:space="preserve"> such as XML and JSON; Overview of other data-source formats – SQL, </w:t>
            </w:r>
            <w:proofErr w:type="spellStart"/>
            <w:r w:rsidRPr="00C75532">
              <w:rPr>
                <w:sz w:val="22"/>
                <w:szCs w:val="22"/>
              </w:rPr>
              <w:t>pdf</w:t>
            </w:r>
            <w:proofErr w:type="spellEnd"/>
            <w:r w:rsidRPr="00C75532">
              <w:rPr>
                <w:sz w:val="22"/>
                <w:szCs w:val="22"/>
              </w:rPr>
              <w:t xml:space="preserve">, </w:t>
            </w:r>
            <w:proofErr w:type="spellStart"/>
            <w:r w:rsidRPr="00C75532">
              <w:rPr>
                <w:sz w:val="22"/>
                <w:szCs w:val="22"/>
              </w:rPr>
              <w:t>Yaml</w:t>
            </w:r>
            <w:proofErr w:type="spellEnd"/>
            <w:r w:rsidRPr="00C75532">
              <w:rPr>
                <w:sz w:val="22"/>
                <w:szCs w:val="22"/>
              </w:rPr>
              <w:t xml:space="preserve">, HDF5, and </w:t>
            </w:r>
            <w:proofErr w:type="spellStart"/>
            <w:r w:rsidRPr="00C75532">
              <w:rPr>
                <w:sz w:val="22"/>
                <w:szCs w:val="22"/>
              </w:rPr>
              <w:t>Vaex</w:t>
            </w:r>
            <w:proofErr w:type="spellEnd"/>
            <w:r w:rsidRPr="00C75532">
              <w:rPr>
                <w:sz w:val="22"/>
                <w:szCs w:val="22"/>
              </w:rPr>
              <w:t xml:space="preserve">. </w:t>
            </w:r>
          </w:p>
          <w:p w14:paraId="6EE44D55" w14:textId="77777777" w:rsidR="00C75532" w:rsidRPr="00C75532" w:rsidRDefault="00C75532" w:rsidP="00C75532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>[1]: Relevant material from Chapters 4, 5, and 6.</w:t>
            </w:r>
          </w:p>
          <w:p w14:paraId="3CDC7409" w14:textId="4777A034" w:rsidR="0054539E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 xml:space="preserve">[1]: Chapter 1 (pages 29- </w:t>
            </w:r>
            <w:proofErr w:type="gramStart"/>
            <w:r w:rsidRPr="00C75532">
              <w:rPr>
                <w:szCs w:val="22"/>
              </w:rPr>
              <w:t>44,</w:t>
            </w:r>
            <w:proofErr w:type="gramEnd"/>
            <w:r w:rsidRPr="00C75532">
              <w:rPr>
                <w:szCs w:val="22"/>
              </w:rPr>
              <w:t xml:space="preserve"> and 58-60).</w:t>
            </w:r>
          </w:p>
        </w:tc>
        <w:tc>
          <w:tcPr>
            <w:tcW w:w="1415" w:type="dxa"/>
          </w:tcPr>
          <w:p w14:paraId="705C3EE7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259A5E44" w14:textId="4A0F6E59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02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 xml:space="preserve">07 </w:t>
            </w:r>
            <w:r>
              <w:rPr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5B14F0FC" w14:textId="77777777" w:rsidR="00C75532" w:rsidRDefault="00C75532" w:rsidP="0054539E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 xml:space="preserve">Model driven data in </w:t>
            </w:r>
            <w:proofErr w:type="spellStart"/>
            <w:r w:rsidRPr="00C75532">
              <w:rPr>
                <w:sz w:val="22"/>
                <w:szCs w:val="22"/>
              </w:rPr>
              <w:t>Rn</w:t>
            </w:r>
            <w:proofErr w:type="spellEnd"/>
            <w:r w:rsidRPr="00C75532">
              <w:rPr>
                <w:sz w:val="22"/>
                <w:szCs w:val="22"/>
              </w:rPr>
              <w:t xml:space="preserve">, Log-likelihoods and MLE, </w:t>
            </w:r>
            <w:proofErr w:type="spellStart"/>
            <w:r w:rsidRPr="00C75532">
              <w:rPr>
                <w:sz w:val="22"/>
                <w:szCs w:val="22"/>
              </w:rPr>
              <w:t>Chebyshev</w:t>
            </w:r>
            <w:proofErr w:type="spellEnd"/>
            <w:r w:rsidRPr="00C75532">
              <w:rPr>
                <w:sz w:val="22"/>
                <w:szCs w:val="22"/>
              </w:rPr>
              <w:t xml:space="preserve">, and </w:t>
            </w:r>
            <w:proofErr w:type="spellStart"/>
            <w:r w:rsidRPr="00C75532">
              <w:rPr>
                <w:sz w:val="22"/>
                <w:szCs w:val="22"/>
              </w:rPr>
              <w:t>Chernoff-Hoeffding</w:t>
            </w:r>
            <w:proofErr w:type="spellEnd"/>
            <w:r w:rsidRPr="00C75532">
              <w:rPr>
                <w:sz w:val="22"/>
                <w:szCs w:val="22"/>
              </w:rPr>
              <w:t xml:space="preserve"> inequalities with examples, Importance sampling. </w:t>
            </w:r>
          </w:p>
          <w:p w14:paraId="2E1F0F5A" w14:textId="016F7815" w:rsidR="0054539E" w:rsidRDefault="00C75532" w:rsidP="0054539E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[3]: Chapter 1 (pages 12-13), and Chapter 2 (Section 2.2, 2.3 [2.3.1 to 2.3.3], and 2.4).</w:t>
            </w:r>
          </w:p>
        </w:tc>
        <w:tc>
          <w:tcPr>
            <w:tcW w:w="1415" w:type="dxa"/>
          </w:tcPr>
          <w:p w14:paraId="789CAF7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4F30611" w14:textId="7FBB378E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rFonts w:ascii="Calibri" w:hAnsi="Calibri"/>
                <w:sz w:val="20"/>
              </w:rPr>
              <w:t>09</w:t>
            </w:r>
            <w:r w:rsidRPr="00A22B63">
              <w:rPr>
                <w:rFonts w:ascii="Calibri" w:hAnsi="Calibri"/>
                <w:sz w:val="20"/>
              </w:rPr>
              <w:t>-</w:t>
            </w:r>
            <w:r w:rsidR="00C65F6B">
              <w:rPr>
                <w:rFonts w:ascii="Calibri" w:hAnsi="Calibri"/>
                <w:sz w:val="20"/>
              </w:rPr>
              <w:t>1</w:t>
            </w:r>
            <w:r w:rsidR="003149E2">
              <w:rPr>
                <w:rFonts w:ascii="Calibri" w:hAnsi="Calibri"/>
                <w:sz w:val="20"/>
              </w:rPr>
              <w:t>4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422EDDE4" w14:textId="77777777" w:rsidR="00C75532" w:rsidRDefault="00C75532" w:rsidP="0054539E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 xml:space="preserve">Norms in Vector Spaces– Euclidean, and metric choices; Types of distances: Manhattan, Hamming, </w:t>
            </w:r>
            <w:proofErr w:type="spellStart"/>
            <w:r w:rsidRPr="00C75532">
              <w:rPr>
                <w:sz w:val="22"/>
                <w:szCs w:val="22"/>
              </w:rPr>
              <w:t>Mahalanobis</w:t>
            </w:r>
            <w:proofErr w:type="spellEnd"/>
            <w:r w:rsidRPr="00C75532">
              <w:rPr>
                <w:sz w:val="22"/>
                <w:szCs w:val="22"/>
              </w:rPr>
              <w:t xml:space="preserve">, Cosine and angular distances, KL divergence; </w:t>
            </w:r>
          </w:p>
          <w:p w14:paraId="0A3C918C" w14:textId="1B034B46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50A85364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DAD4CCC" w14:textId="774E1FC9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1</w:t>
            </w:r>
            <w:r w:rsidR="003149E2">
              <w:rPr>
                <w:bCs/>
                <w:sz w:val="20"/>
              </w:rPr>
              <w:t>6-</w:t>
            </w:r>
            <w:r w:rsidR="00C65F6B">
              <w:rPr>
                <w:bCs/>
                <w:sz w:val="20"/>
              </w:rPr>
              <w:t>2</w:t>
            </w:r>
            <w:r w:rsidR="003149E2">
              <w:rPr>
                <w:bCs/>
                <w:sz w:val="20"/>
              </w:rPr>
              <w:t>1</w:t>
            </w:r>
            <w:r w:rsidRPr="00A22B63">
              <w:rPr>
                <w:bCs/>
                <w:sz w:val="20"/>
              </w:rPr>
              <w:t xml:space="preserve"> S</w:t>
            </w:r>
            <w:r w:rsidR="003149E2"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0B20A6FC" w14:textId="77777777" w:rsidR="00C75532" w:rsidRPr="00C75532" w:rsidRDefault="00C75532" w:rsidP="00C75532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 xml:space="preserve">Distances applied to sets– </w:t>
            </w:r>
            <w:proofErr w:type="spellStart"/>
            <w:r w:rsidRPr="00C75532">
              <w:rPr>
                <w:sz w:val="22"/>
                <w:szCs w:val="22"/>
              </w:rPr>
              <w:t>Jaccard</w:t>
            </w:r>
            <w:proofErr w:type="spellEnd"/>
            <w:r w:rsidRPr="00C75532">
              <w:rPr>
                <w:sz w:val="22"/>
                <w:szCs w:val="22"/>
              </w:rPr>
              <w:t xml:space="preserve">, and edit distances; </w:t>
            </w:r>
            <w:proofErr w:type="spellStart"/>
            <w:r w:rsidRPr="00C75532">
              <w:rPr>
                <w:sz w:val="22"/>
                <w:szCs w:val="22"/>
              </w:rPr>
              <w:t>Modeling</w:t>
            </w:r>
            <w:proofErr w:type="spellEnd"/>
            <w:r w:rsidRPr="00C75532">
              <w:rPr>
                <w:sz w:val="22"/>
                <w:szCs w:val="22"/>
              </w:rPr>
              <w:t xml:space="preserve"> text with distances.</w:t>
            </w:r>
          </w:p>
          <w:p w14:paraId="63B9687A" w14:textId="3D6DB726" w:rsidR="00C75532" w:rsidRDefault="00C75532" w:rsidP="00C75532">
            <w:pPr>
              <w:pStyle w:val="Default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C75532">
              <w:rPr>
                <w:sz w:val="22"/>
                <w:szCs w:val="22"/>
              </w:rPr>
              <w:t xml:space="preserve">[3]: Chapter 3 (Section 3.3), and Chapter 4 (Sections 4.1 to 4.4). </w:t>
            </w:r>
          </w:p>
          <w:p w14:paraId="1C67F78B" w14:textId="45EBBABB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1415" w:type="dxa"/>
          </w:tcPr>
          <w:p w14:paraId="5B90434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308876" w14:textId="635017E7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23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28</w:t>
            </w:r>
            <w:r w:rsidRPr="00A22B63">
              <w:rPr>
                <w:bCs/>
                <w:sz w:val="20"/>
              </w:rPr>
              <w:t xml:space="preserve"> </w:t>
            </w:r>
            <w:r w:rsidR="00C65F6B">
              <w:rPr>
                <w:bCs/>
                <w:sz w:val="20"/>
              </w:rPr>
              <w:t>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72EFDD26" w14:textId="1EFA12C4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Linear Regression: Simple, multiple explanatory variables, polynomial,</w:t>
            </w:r>
          </w:p>
        </w:tc>
        <w:tc>
          <w:tcPr>
            <w:tcW w:w="1415" w:type="dxa"/>
          </w:tcPr>
          <w:p w14:paraId="7703E32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B9C1BF5" w14:textId="449FB478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30 SEP-05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70C2A911" w14:textId="7CFE368A" w:rsidR="00C75532" w:rsidRDefault="00C75532" w:rsidP="00C75532">
            <w:pPr>
              <w:pStyle w:val="Default"/>
            </w:pPr>
            <w:r>
              <w:t>Cross-validation, regularized, Lasso, and matching pursuit; Gradient descent.</w:t>
            </w:r>
          </w:p>
          <w:p w14:paraId="1EE94313" w14:textId="76DCF1AD" w:rsidR="0054539E" w:rsidRDefault="00C75532" w:rsidP="00C75532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>
              <w:t>[3]: Chapter 5, and Chapter 6 (Sections 6.1 to 6.3).</w:t>
            </w:r>
          </w:p>
        </w:tc>
        <w:tc>
          <w:tcPr>
            <w:tcW w:w="1415" w:type="dxa"/>
          </w:tcPr>
          <w:p w14:paraId="75BEE4CC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F7E5DCB" w14:textId="3B409508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07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306" w:type="dxa"/>
            <w:gridSpan w:val="4"/>
          </w:tcPr>
          <w:p w14:paraId="1DE0F94F" w14:textId="7ED2961C" w:rsidR="0054539E" w:rsidRDefault="00C7553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Problem of dimensionality, Principal component analysis, Singular value decomposition (SVD),</w:t>
            </w:r>
          </w:p>
        </w:tc>
        <w:tc>
          <w:tcPr>
            <w:tcW w:w="1415" w:type="dxa"/>
          </w:tcPr>
          <w:p w14:paraId="5AC906E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EE6470" w14:textId="318DB0EC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19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5C2A3936" w14:textId="77777777" w:rsidR="00C75532" w:rsidRPr="00C75532" w:rsidRDefault="00C75532" w:rsidP="00C75532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>Best k-rank approximation of a matrix, Eigenvector and eigenvalues relation to SVD, Multidimensional scaling, Linear discriminant analysis.</w:t>
            </w:r>
          </w:p>
          <w:p w14:paraId="03902908" w14:textId="44D84996" w:rsidR="0054539E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 xml:space="preserve">[3]: Chapter 7 (Sections 7.1 to 7.7). </w:t>
            </w:r>
          </w:p>
        </w:tc>
        <w:tc>
          <w:tcPr>
            <w:tcW w:w="1415" w:type="dxa"/>
          </w:tcPr>
          <w:p w14:paraId="4C82D3A0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D4D524C" w14:textId="59715BE5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21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26</w:t>
            </w:r>
            <w:r w:rsidRPr="00A22B63">
              <w:rPr>
                <w:sz w:val="20"/>
              </w:rPr>
              <w:t xml:space="preserve"> </w:t>
            </w:r>
            <w:r w:rsidR="00C65F6B">
              <w:rPr>
                <w:sz w:val="20"/>
              </w:rPr>
              <w:t>OCT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7A5B0D70" w14:textId="61ECD420" w:rsidR="0054539E" w:rsidRDefault="00C75532" w:rsidP="0054539E"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Clustering: </w:t>
            </w:r>
            <w:proofErr w:type="spellStart"/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Voronoi</w:t>
            </w:r>
            <w:proofErr w:type="spellEnd"/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 diagrams, Delaunay triangulation, Gonzalez’s algorithm for k-</w:t>
            </w:r>
            <w:proofErr w:type="spellStart"/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center</w:t>
            </w:r>
            <w:proofErr w:type="spellEnd"/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 xml:space="preserve"> </w:t>
            </w: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lastRenderedPageBreak/>
              <w:t>clustering,</w:t>
            </w:r>
          </w:p>
        </w:tc>
        <w:tc>
          <w:tcPr>
            <w:tcW w:w="1415" w:type="dxa"/>
          </w:tcPr>
          <w:p w14:paraId="121F8E1B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6D1D763" w14:textId="11C3A9B6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04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09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42CAA2F0" w14:textId="77777777" w:rsidR="00C75532" w:rsidRPr="00C75532" w:rsidRDefault="00C75532" w:rsidP="00C75532">
            <w:pPr>
              <w:pStyle w:val="Default"/>
              <w:rPr>
                <w:sz w:val="22"/>
                <w:szCs w:val="22"/>
              </w:rPr>
            </w:pPr>
            <w:r w:rsidRPr="00C75532">
              <w:rPr>
                <w:sz w:val="22"/>
                <w:szCs w:val="22"/>
              </w:rPr>
              <w:t>Lloyd’s algorithm for k-means clustering, Mixture of Gaussians, Hierarchical clustering, Density-based clustering and outliers, Mean shift clustering.</w:t>
            </w:r>
          </w:p>
          <w:p w14:paraId="1B40ED93" w14:textId="72D9B8D0" w:rsidR="0054539E" w:rsidRDefault="00C75532" w:rsidP="00C75532">
            <w:r w:rsidRPr="00C75532">
              <w:rPr>
                <w:szCs w:val="22"/>
              </w:rPr>
              <w:t>[3]: Chapter 8.</w:t>
            </w:r>
          </w:p>
        </w:tc>
        <w:tc>
          <w:tcPr>
            <w:tcW w:w="1415" w:type="dxa"/>
          </w:tcPr>
          <w:p w14:paraId="24E6ED81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E9CB3B3" w14:textId="77777777" w:rsidTr="00C75532">
        <w:trPr>
          <w:trHeight w:val="582"/>
        </w:trPr>
        <w:tc>
          <w:tcPr>
            <w:tcW w:w="1560" w:type="dxa"/>
          </w:tcPr>
          <w:p w14:paraId="056E7C2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732BA62" w14:textId="2D3C0403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5800A5">
              <w:rPr>
                <w:sz w:val="20"/>
              </w:rPr>
              <w:t>16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20251DFE" w14:textId="000BDA70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Classification: Linear classifiers, Perceptron algorithm, Kernels,</w:t>
            </w:r>
          </w:p>
        </w:tc>
        <w:tc>
          <w:tcPr>
            <w:tcW w:w="1415" w:type="dxa"/>
          </w:tcPr>
          <w:p w14:paraId="4AFC4B53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0BD1A166" w14:textId="77777777" w:rsidTr="00C75532">
        <w:trPr>
          <w:trHeight w:val="569"/>
        </w:trPr>
        <w:tc>
          <w:tcPr>
            <w:tcW w:w="1560" w:type="dxa"/>
          </w:tcPr>
          <w:p w14:paraId="6CA6C7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084410" w14:textId="7F318A2A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18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23</w:t>
            </w:r>
            <w:r w:rsidRPr="00294C31">
              <w:rPr>
                <w:rFonts w:cstheme="minorHAnsi"/>
                <w:sz w:val="20"/>
              </w:rPr>
              <w:t xml:space="preserve"> </w:t>
            </w:r>
            <w:r w:rsidR="005800A5"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3537C3D3" w:rsidR="0054539E" w:rsidRPr="00C75532" w:rsidRDefault="00C75532" w:rsidP="00C75532">
            <w:pPr>
              <w:rPr>
                <w:szCs w:val="22"/>
              </w:rPr>
            </w:pPr>
            <w:r w:rsidRPr="00C75532">
              <w:rPr>
                <w:szCs w:val="22"/>
              </w:rPr>
              <w:t>Support vector machines, and k-nearest neighbors (k-NN) classifiers</w:t>
            </w:r>
            <w:proofErr w:type="gramStart"/>
            <w:r w:rsidRPr="00C75532">
              <w:rPr>
                <w:szCs w:val="22"/>
              </w:rPr>
              <w:t>.[</w:t>
            </w:r>
            <w:proofErr w:type="gramEnd"/>
            <w:r w:rsidRPr="00C75532">
              <w:rPr>
                <w:szCs w:val="22"/>
              </w:rPr>
              <w:t>3]: Chapter 9 (Sections 9.1 to 9.5).</w:t>
            </w:r>
          </w:p>
        </w:tc>
        <w:tc>
          <w:tcPr>
            <w:tcW w:w="1415" w:type="dxa"/>
          </w:tcPr>
          <w:p w14:paraId="1753FB0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486DE044" w14:textId="77777777" w:rsidTr="00C75532">
        <w:trPr>
          <w:trHeight w:val="452"/>
        </w:trPr>
        <w:tc>
          <w:tcPr>
            <w:tcW w:w="1560" w:type="dxa"/>
          </w:tcPr>
          <w:p w14:paraId="5FEDA5F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B046299" w14:textId="5738E06D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5800A5">
              <w:rPr>
                <w:rFonts w:cstheme="minorHAnsi"/>
                <w:b/>
                <w:bCs/>
                <w:sz w:val="20"/>
              </w:rPr>
              <w:t xml:space="preserve"> only </w:t>
            </w:r>
            <w:r>
              <w:rPr>
                <w:rFonts w:cstheme="minorHAnsi"/>
                <w:b/>
                <w:bCs/>
                <w:sz w:val="20"/>
              </w:rPr>
              <w:t>with 2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25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27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54539E" w:rsidRDefault="0054539E" w:rsidP="0054539E">
            <w:r>
              <w:t>Revision</w:t>
            </w:r>
          </w:p>
        </w:tc>
        <w:tc>
          <w:tcPr>
            <w:tcW w:w="1415" w:type="dxa"/>
          </w:tcPr>
          <w:p w14:paraId="77B07B0F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616FDE97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3149E2">
              <w:rPr>
                <w:rFonts w:ascii="Bookman Old Style" w:eastAsia="Bookman Old Style" w:hAnsi="Bookman Old Style" w:cs="Bookman Old Style"/>
              </w:rPr>
              <w:t>28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3149E2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3149E2">
              <w:rPr>
                <w:rFonts w:ascii="Bookman Old Style" w:eastAsia="Bookman Old Style" w:hAnsi="Bookman Old Style" w:cs="Bookman Old Style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56388"/>
    <w:rsid w:val="001005E8"/>
    <w:rsid w:val="001F0AF9"/>
    <w:rsid w:val="00293F9E"/>
    <w:rsid w:val="002E0401"/>
    <w:rsid w:val="003149E2"/>
    <w:rsid w:val="003E2CDF"/>
    <w:rsid w:val="0054539E"/>
    <w:rsid w:val="005800A5"/>
    <w:rsid w:val="00604AB1"/>
    <w:rsid w:val="006312A6"/>
    <w:rsid w:val="00703CFA"/>
    <w:rsid w:val="007134B1"/>
    <w:rsid w:val="00856982"/>
    <w:rsid w:val="00866A1E"/>
    <w:rsid w:val="008E5CA9"/>
    <w:rsid w:val="00A23364"/>
    <w:rsid w:val="00A96028"/>
    <w:rsid w:val="00AC0389"/>
    <w:rsid w:val="00AE4648"/>
    <w:rsid w:val="00C44727"/>
    <w:rsid w:val="00C65F6B"/>
    <w:rsid w:val="00C75532"/>
    <w:rsid w:val="00DB1C4D"/>
    <w:rsid w:val="00DB39E4"/>
    <w:rsid w:val="00DD2A72"/>
    <w:rsid w:val="00E24FCC"/>
    <w:rsid w:val="00EA090C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C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CC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C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C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jenderkumar@kalindi.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user</cp:lastModifiedBy>
  <cp:revision>16</cp:revision>
  <dcterms:created xsi:type="dcterms:W3CDTF">2021-10-09T16:08:00Z</dcterms:created>
  <dcterms:modified xsi:type="dcterms:W3CDTF">2024-10-03T06:31:00Z</dcterms:modified>
</cp:coreProperties>
</file>