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5B57" w14:textId="279C0D25" w:rsidR="00C529E5" w:rsidRPr="002D202A" w:rsidRDefault="000D021C">
      <w:pPr>
        <w:pStyle w:val="BodyText"/>
        <w:spacing w:before="78"/>
        <w:ind w:left="3676" w:right="4188"/>
        <w:jc w:val="center"/>
        <w:rPr>
          <w:rFonts w:ascii="Arial" w:hAnsi="Arial" w:cs="Arial"/>
        </w:rPr>
      </w:pPr>
      <w:r w:rsidRPr="002D202A">
        <w:rPr>
          <w:rFonts w:ascii="Arial" w:hAnsi="Arial" w:cs="Arial"/>
        </w:rPr>
        <w:t>FACULTY</w:t>
      </w:r>
      <w:r w:rsidRPr="002D202A">
        <w:rPr>
          <w:rFonts w:ascii="Arial" w:hAnsi="Arial" w:cs="Arial"/>
          <w:spacing w:val="-11"/>
        </w:rPr>
        <w:t xml:space="preserve"> </w:t>
      </w:r>
      <w:r w:rsidRPr="002D202A">
        <w:rPr>
          <w:rFonts w:ascii="Arial" w:hAnsi="Arial" w:cs="Arial"/>
        </w:rPr>
        <w:t>PROFILE</w:t>
      </w:r>
      <w:r w:rsidRPr="002D202A">
        <w:rPr>
          <w:rFonts w:ascii="Arial" w:hAnsi="Arial" w:cs="Arial"/>
          <w:spacing w:val="-13"/>
        </w:rPr>
        <w:t xml:space="preserve"> </w:t>
      </w:r>
    </w:p>
    <w:p w14:paraId="23BB1271" w14:textId="77777777" w:rsidR="00C529E5" w:rsidRPr="0010504C" w:rsidRDefault="00C529E5">
      <w:pPr>
        <w:pStyle w:val="BodyText"/>
        <w:spacing w:before="12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886"/>
        <w:gridCol w:w="284"/>
        <w:gridCol w:w="1134"/>
        <w:gridCol w:w="1275"/>
        <w:gridCol w:w="993"/>
        <w:gridCol w:w="87"/>
        <w:gridCol w:w="1170"/>
        <w:gridCol w:w="611"/>
        <w:gridCol w:w="2269"/>
      </w:tblGrid>
      <w:tr w:rsidR="00C529E5" w:rsidRPr="0010504C" w14:paraId="7A82EB01" w14:textId="77777777" w:rsidTr="00551AE0">
        <w:trPr>
          <w:trHeight w:val="551"/>
        </w:trPr>
        <w:tc>
          <w:tcPr>
            <w:tcW w:w="1949" w:type="dxa"/>
          </w:tcPr>
          <w:p w14:paraId="5ABF3A03" w14:textId="77777777" w:rsidR="00C529E5" w:rsidRPr="002D202A" w:rsidRDefault="000D021C">
            <w:pPr>
              <w:pStyle w:val="TableParagraph"/>
              <w:spacing w:line="230" w:lineRule="auto"/>
              <w:ind w:left="115" w:right="76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Title</w:t>
            </w:r>
            <w:r w:rsidRPr="002D202A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D202A">
              <w:rPr>
                <w:rFonts w:ascii="Arial" w:hAnsi="Arial" w:cs="Arial"/>
                <w:sz w:val="24"/>
              </w:rPr>
              <w:t>(Ms/Mr/Dr/Prof)</w:t>
            </w:r>
          </w:p>
        </w:tc>
        <w:tc>
          <w:tcPr>
            <w:tcW w:w="1170" w:type="dxa"/>
            <w:gridSpan w:val="2"/>
          </w:tcPr>
          <w:p w14:paraId="7521716F" w14:textId="77777777" w:rsidR="00C529E5" w:rsidRPr="002D202A" w:rsidRDefault="000D021C" w:rsidP="002D202A">
            <w:pPr>
              <w:pStyle w:val="TableParagraph"/>
              <w:spacing w:before="120" w:line="268" w:lineRule="exact"/>
              <w:ind w:left="113"/>
              <w:rPr>
                <w:rFonts w:ascii="Arial" w:hAnsi="Arial" w:cs="Arial"/>
                <w:b/>
                <w:bCs/>
                <w:sz w:val="24"/>
              </w:rPr>
            </w:pPr>
            <w:r w:rsidRPr="002D202A">
              <w:rPr>
                <w:rFonts w:ascii="Arial" w:hAnsi="Arial" w:cs="Arial"/>
                <w:b/>
                <w:bCs/>
                <w:sz w:val="24"/>
              </w:rPr>
              <w:t>Dr.</w:t>
            </w:r>
          </w:p>
        </w:tc>
        <w:tc>
          <w:tcPr>
            <w:tcW w:w="1134" w:type="dxa"/>
          </w:tcPr>
          <w:p w14:paraId="1F09A231" w14:textId="77777777" w:rsidR="00C529E5" w:rsidRPr="002D202A" w:rsidRDefault="000D021C">
            <w:pPr>
              <w:pStyle w:val="TableParagraph"/>
              <w:spacing w:line="230" w:lineRule="auto"/>
              <w:ind w:left="112" w:right="321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First</w:t>
            </w:r>
            <w:r w:rsidRPr="002D202A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D202A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1275" w:type="dxa"/>
          </w:tcPr>
          <w:p w14:paraId="4F9FF6CF" w14:textId="098D58BD" w:rsidR="00C529E5" w:rsidRPr="002D202A" w:rsidRDefault="008A5C76" w:rsidP="002D202A">
            <w:pPr>
              <w:pStyle w:val="TableParagraph"/>
              <w:spacing w:before="120" w:line="268" w:lineRule="exact"/>
              <w:ind w:left="113"/>
              <w:rPr>
                <w:rFonts w:ascii="Arial" w:hAnsi="Arial" w:cs="Arial"/>
                <w:b/>
                <w:bCs/>
                <w:sz w:val="24"/>
              </w:rPr>
            </w:pPr>
            <w:r w:rsidRPr="002D202A">
              <w:rPr>
                <w:rFonts w:ascii="Arial" w:hAnsi="Arial" w:cs="Arial"/>
                <w:b/>
                <w:bCs/>
                <w:sz w:val="24"/>
              </w:rPr>
              <w:t>Shalini</w:t>
            </w:r>
          </w:p>
        </w:tc>
        <w:tc>
          <w:tcPr>
            <w:tcW w:w="1080" w:type="dxa"/>
            <w:gridSpan w:val="2"/>
          </w:tcPr>
          <w:p w14:paraId="46CC4834" w14:textId="77777777" w:rsidR="00C529E5" w:rsidRPr="002D202A" w:rsidRDefault="000D021C">
            <w:pPr>
              <w:pStyle w:val="TableParagraph"/>
              <w:spacing w:line="230" w:lineRule="auto"/>
              <w:ind w:left="118" w:right="229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Last</w:t>
            </w:r>
            <w:r w:rsidRPr="002D202A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D202A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1170" w:type="dxa"/>
          </w:tcPr>
          <w:p w14:paraId="25FAC709" w14:textId="6EA8586E" w:rsidR="00C529E5" w:rsidRPr="002D202A" w:rsidRDefault="008A5C76" w:rsidP="002D202A">
            <w:pPr>
              <w:pStyle w:val="TableParagraph"/>
              <w:spacing w:before="120" w:line="268" w:lineRule="exact"/>
              <w:ind w:left="113"/>
              <w:rPr>
                <w:rFonts w:ascii="Arial" w:hAnsi="Arial" w:cs="Arial"/>
                <w:b/>
                <w:bCs/>
                <w:sz w:val="24"/>
              </w:rPr>
            </w:pPr>
            <w:r w:rsidRPr="002D202A">
              <w:rPr>
                <w:rFonts w:ascii="Arial" w:hAnsi="Arial" w:cs="Arial"/>
                <w:b/>
                <w:bCs/>
                <w:sz w:val="24"/>
              </w:rPr>
              <w:t>Agarwal</w:t>
            </w:r>
          </w:p>
        </w:tc>
        <w:tc>
          <w:tcPr>
            <w:tcW w:w="2880" w:type="dxa"/>
            <w:gridSpan w:val="2"/>
          </w:tcPr>
          <w:p w14:paraId="20B27D70" w14:textId="77777777" w:rsidR="00C529E5" w:rsidRPr="002D202A" w:rsidRDefault="000D021C" w:rsidP="002D202A">
            <w:pPr>
              <w:pStyle w:val="TableParagraph"/>
              <w:spacing w:line="268" w:lineRule="exact"/>
              <w:ind w:left="126"/>
              <w:jc w:val="center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Photograph</w:t>
            </w:r>
          </w:p>
        </w:tc>
      </w:tr>
      <w:tr w:rsidR="00C529E5" w:rsidRPr="0010504C" w14:paraId="7EA6EAC4" w14:textId="77777777" w:rsidTr="00B12128">
        <w:trPr>
          <w:trHeight w:val="352"/>
        </w:trPr>
        <w:tc>
          <w:tcPr>
            <w:tcW w:w="1949" w:type="dxa"/>
          </w:tcPr>
          <w:p w14:paraId="0B7E83D9" w14:textId="77777777" w:rsidR="00C529E5" w:rsidRPr="002D202A" w:rsidRDefault="000D021C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Designation</w:t>
            </w:r>
          </w:p>
        </w:tc>
        <w:tc>
          <w:tcPr>
            <w:tcW w:w="5829" w:type="dxa"/>
            <w:gridSpan w:val="7"/>
          </w:tcPr>
          <w:p w14:paraId="0F94C053" w14:textId="4C3C0FC8" w:rsidR="00C529E5" w:rsidRPr="002D202A" w:rsidRDefault="000D021C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Ass</w:t>
            </w:r>
            <w:r w:rsidR="008A5C76" w:rsidRPr="002D202A">
              <w:rPr>
                <w:rFonts w:ascii="Arial" w:hAnsi="Arial" w:cs="Arial"/>
                <w:sz w:val="24"/>
              </w:rPr>
              <w:t>istant</w:t>
            </w:r>
            <w:r w:rsidRPr="002D202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2D202A">
              <w:rPr>
                <w:rFonts w:ascii="Arial" w:hAnsi="Arial" w:cs="Arial"/>
                <w:sz w:val="24"/>
              </w:rPr>
              <w:t>Professor</w:t>
            </w:r>
          </w:p>
        </w:tc>
        <w:tc>
          <w:tcPr>
            <w:tcW w:w="2880" w:type="dxa"/>
            <w:gridSpan w:val="2"/>
            <w:vMerge w:val="restart"/>
          </w:tcPr>
          <w:p w14:paraId="58A2F53C" w14:textId="5F6D5B45" w:rsidR="00C529E5" w:rsidRPr="0010504C" w:rsidRDefault="008570BA">
            <w:pPr>
              <w:pStyle w:val="TableParagraph"/>
              <w:ind w:left="120"/>
              <w:rPr>
                <w:rFonts w:ascii="Times New Roman" w:hAnsi="Times New Roman" w:cs="Times New Roman"/>
                <w:sz w:val="20"/>
              </w:rPr>
            </w:pPr>
            <w:r w:rsidRPr="0010504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CB8E54" wp14:editId="1D945AD5">
                  <wp:extent cx="1371600" cy="17449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9E5" w:rsidRPr="0010504C" w14:paraId="19A05812" w14:textId="77777777" w:rsidTr="00B12128">
        <w:trPr>
          <w:trHeight w:val="345"/>
        </w:trPr>
        <w:tc>
          <w:tcPr>
            <w:tcW w:w="1949" w:type="dxa"/>
          </w:tcPr>
          <w:p w14:paraId="64895797" w14:textId="77777777" w:rsidR="00C529E5" w:rsidRPr="002D202A" w:rsidRDefault="000D021C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Department</w:t>
            </w:r>
          </w:p>
        </w:tc>
        <w:tc>
          <w:tcPr>
            <w:tcW w:w="5829" w:type="dxa"/>
            <w:gridSpan w:val="7"/>
          </w:tcPr>
          <w:p w14:paraId="03F21566" w14:textId="77777777" w:rsidR="00C529E5" w:rsidRPr="002D202A" w:rsidRDefault="000D021C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Economics</w:t>
            </w:r>
          </w:p>
        </w:tc>
        <w:tc>
          <w:tcPr>
            <w:tcW w:w="2880" w:type="dxa"/>
            <w:gridSpan w:val="2"/>
            <w:vMerge/>
            <w:tcBorders>
              <w:top w:val="nil"/>
            </w:tcBorders>
          </w:tcPr>
          <w:p w14:paraId="792B9FDA" w14:textId="77777777" w:rsidR="00C529E5" w:rsidRPr="0010504C" w:rsidRDefault="00C529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529E5" w:rsidRPr="0010504C" w14:paraId="16E006B0" w14:textId="77777777" w:rsidTr="00B12128">
        <w:trPr>
          <w:trHeight w:val="792"/>
        </w:trPr>
        <w:tc>
          <w:tcPr>
            <w:tcW w:w="1949" w:type="dxa"/>
          </w:tcPr>
          <w:p w14:paraId="375F7757" w14:textId="77777777" w:rsidR="00C529E5" w:rsidRPr="002D202A" w:rsidRDefault="000D021C">
            <w:pPr>
              <w:pStyle w:val="TableParagraph"/>
              <w:spacing w:before="1" w:line="242" w:lineRule="auto"/>
              <w:ind w:left="115" w:right="796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Address</w:t>
            </w:r>
            <w:r w:rsidRPr="002D202A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D202A">
              <w:rPr>
                <w:rFonts w:ascii="Arial" w:hAnsi="Arial" w:cs="Arial"/>
                <w:sz w:val="24"/>
              </w:rPr>
              <w:t>(Official)</w:t>
            </w:r>
          </w:p>
        </w:tc>
        <w:tc>
          <w:tcPr>
            <w:tcW w:w="5829" w:type="dxa"/>
            <w:gridSpan w:val="7"/>
          </w:tcPr>
          <w:p w14:paraId="36ABA696" w14:textId="77777777" w:rsidR="002D202A" w:rsidRDefault="002D202A" w:rsidP="002D202A">
            <w:pPr>
              <w:pStyle w:val="TableParagraph"/>
              <w:spacing w:line="260" w:lineRule="exact"/>
              <w:ind w:left="113" w:right="138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 xml:space="preserve">Department of Economics, </w:t>
            </w:r>
          </w:p>
          <w:p w14:paraId="34F9D137" w14:textId="77777777" w:rsidR="002D202A" w:rsidRDefault="002D202A" w:rsidP="002D202A">
            <w:pPr>
              <w:pStyle w:val="TableParagraph"/>
              <w:spacing w:line="260" w:lineRule="exact"/>
              <w:ind w:left="113" w:right="138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 xml:space="preserve">Kalindi College, </w:t>
            </w:r>
          </w:p>
          <w:p w14:paraId="0A122110" w14:textId="72229D4F" w:rsidR="00C529E5" w:rsidRPr="002D202A" w:rsidRDefault="002D202A" w:rsidP="002D202A">
            <w:pPr>
              <w:pStyle w:val="TableParagraph"/>
              <w:spacing w:line="260" w:lineRule="exact"/>
              <w:ind w:left="113" w:right="138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Patel Nagar (East) New Delhi 110008</w:t>
            </w:r>
          </w:p>
        </w:tc>
        <w:tc>
          <w:tcPr>
            <w:tcW w:w="2880" w:type="dxa"/>
            <w:gridSpan w:val="2"/>
            <w:vMerge/>
            <w:tcBorders>
              <w:top w:val="nil"/>
            </w:tcBorders>
          </w:tcPr>
          <w:p w14:paraId="748B1636" w14:textId="77777777" w:rsidR="00C529E5" w:rsidRPr="0010504C" w:rsidRDefault="00C529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529E5" w:rsidRPr="0010504C" w14:paraId="11AFFCD0" w14:textId="77777777" w:rsidTr="00B12128">
        <w:trPr>
          <w:trHeight w:val="265"/>
        </w:trPr>
        <w:tc>
          <w:tcPr>
            <w:tcW w:w="1949" w:type="dxa"/>
          </w:tcPr>
          <w:p w14:paraId="2B6D4529" w14:textId="77777777" w:rsidR="00C529E5" w:rsidRPr="002D202A" w:rsidRDefault="000D021C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Phone</w:t>
            </w:r>
            <w:r w:rsidRPr="002D20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D202A">
              <w:rPr>
                <w:rFonts w:ascii="Arial" w:hAnsi="Arial" w:cs="Arial"/>
                <w:sz w:val="24"/>
              </w:rPr>
              <w:t>No.</w:t>
            </w:r>
          </w:p>
        </w:tc>
        <w:tc>
          <w:tcPr>
            <w:tcW w:w="5829" w:type="dxa"/>
            <w:gridSpan w:val="7"/>
          </w:tcPr>
          <w:p w14:paraId="1A030AB7" w14:textId="29F89D6F" w:rsidR="00C529E5" w:rsidRPr="002D202A" w:rsidRDefault="000D021C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91-9</w:t>
            </w:r>
            <w:r w:rsidR="008A5C76" w:rsidRPr="002D202A">
              <w:rPr>
                <w:rFonts w:ascii="Arial" w:hAnsi="Arial" w:cs="Arial"/>
                <w:sz w:val="24"/>
              </w:rPr>
              <w:t>717029113</w:t>
            </w:r>
          </w:p>
        </w:tc>
        <w:tc>
          <w:tcPr>
            <w:tcW w:w="2880" w:type="dxa"/>
            <w:gridSpan w:val="2"/>
            <w:vMerge/>
            <w:tcBorders>
              <w:top w:val="nil"/>
            </w:tcBorders>
          </w:tcPr>
          <w:p w14:paraId="01BED9A3" w14:textId="77777777" w:rsidR="00C529E5" w:rsidRPr="002D202A" w:rsidRDefault="00C529E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29E5" w:rsidRPr="0010504C" w14:paraId="379703B1" w14:textId="77777777" w:rsidTr="00B12128">
        <w:trPr>
          <w:trHeight w:val="532"/>
        </w:trPr>
        <w:tc>
          <w:tcPr>
            <w:tcW w:w="1949" w:type="dxa"/>
          </w:tcPr>
          <w:p w14:paraId="27826CB1" w14:textId="77777777" w:rsidR="00C529E5" w:rsidRPr="002D202A" w:rsidRDefault="000D021C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5829" w:type="dxa"/>
            <w:gridSpan w:val="7"/>
          </w:tcPr>
          <w:p w14:paraId="4996915D" w14:textId="77777777" w:rsidR="00C529E5" w:rsidRPr="002D202A" w:rsidRDefault="00000000">
            <w:pPr>
              <w:pStyle w:val="TableParagraph"/>
              <w:spacing w:line="269" w:lineRule="exact"/>
              <w:ind w:left="8"/>
              <w:rPr>
                <w:rFonts w:ascii="Arial" w:hAnsi="Arial" w:cs="Arial"/>
                <w:color w:val="0000FF"/>
                <w:sz w:val="24"/>
                <w:u w:val="single" w:color="0000FF"/>
              </w:rPr>
            </w:pPr>
            <w:hyperlink r:id="rId6" w:history="1">
              <w:r w:rsidR="008A5C76" w:rsidRPr="002D202A">
                <w:rPr>
                  <w:rStyle w:val="Hyperlink"/>
                  <w:rFonts w:ascii="Arial" w:hAnsi="Arial" w:cs="Arial"/>
                  <w:sz w:val="24"/>
                </w:rPr>
                <w:t>shaliniaggarwal@kalindi.du.ac.in</w:t>
              </w:r>
            </w:hyperlink>
          </w:p>
          <w:p w14:paraId="51908476" w14:textId="5E61996B" w:rsidR="00151A67" w:rsidRPr="002D202A" w:rsidRDefault="00151A67">
            <w:pPr>
              <w:pStyle w:val="TableParagraph"/>
              <w:spacing w:line="269" w:lineRule="exact"/>
              <w:ind w:left="8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color w:val="0000FF"/>
                <w:sz w:val="24"/>
                <w:u w:val="single" w:color="0000FF"/>
              </w:rPr>
              <w:t>shalini6777@gmail.com</w:t>
            </w:r>
          </w:p>
        </w:tc>
        <w:tc>
          <w:tcPr>
            <w:tcW w:w="2880" w:type="dxa"/>
            <w:gridSpan w:val="2"/>
            <w:vMerge/>
            <w:tcBorders>
              <w:top w:val="nil"/>
            </w:tcBorders>
          </w:tcPr>
          <w:p w14:paraId="30368B9E" w14:textId="77777777" w:rsidR="00C529E5" w:rsidRPr="002D202A" w:rsidRDefault="00C529E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29E5" w:rsidRPr="0010504C" w14:paraId="2E2C6B7D" w14:textId="77777777" w:rsidTr="00B12128">
        <w:trPr>
          <w:trHeight w:val="547"/>
        </w:trPr>
        <w:tc>
          <w:tcPr>
            <w:tcW w:w="10658" w:type="dxa"/>
            <w:gridSpan w:val="10"/>
          </w:tcPr>
          <w:p w14:paraId="3775683B" w14:textId="65920948" w:rsidR="00C529E5" w:rsidRPr="002D202A" w:rsidRDefault="000D021C" w:rsidP="00D94314">
            <w:pPr>
              <w:pStyle w:val="TableParagraph"/>
              <w:spacing w:before="120" w:line="253" w:lineRule="exact"/>
              <w:ind w:left="113"/>
              <w:rPr>
                <w:rFonts w:ascii="Arial" w:hAnsi="Arial" w:cs="Arial"/>
                <w:b/>
                <w:sz w:val="24"/>
              </w:rPr>
            </w:pPr>
            <w:r w:rsidRPr="002D202A">
              <w:rPr>
                <w:rFonts w:ascii="Arial" w:hAnsi="Arial" w:cs="Arial"/>
                <w:b/>
                <w:sz w:val="24"/>
              </w:rPr>
              <w:t>Education</w:t>
            </w:r>
            <w:r w:rsidR="00D94314">
              <w:rPr>
                <w:rFonts w:ascii="Arial" w:hAnsi="Arial" w:cs="Arial"/>
                <w:b/>
                <w:sz w:val="24"/>
              </w:rPr>
              <w:t xml:space="preserve"> Details</w:t>
            </w:r>
          </w:p>
        </w:tc>
      </w:tr>
      <w:tr w:rsidR="00C529E5" w:rsidRPr="0010504C" w14:paraId="5DF20CEB" w14:textId="77777777" w:rsidTr="00B12128">
        <w:trPr>
          <w:trHeight w:val="278"/>
        </w:trPr>
        <w:tc>
          <w:tcPr>
            <w:tcW w:w="2835" w:type="dxa"/>
            <w:gridSpan w:val="2"/>
          </w:tcPr>
          <w:p w14:paraId="79245BE5" w14:textId="77777777" w:rsidR="00C529E5" w:rsidRPr="00D94314" w:rsidRDefault="000D021C">
            <w:pPr>
              <w:pStyle w:val="TableParagraph"/>
              <w:spacing w:line="258" w:lineRule="exact"/>
              <w:ind w:left="115"/>
              <w:rPr>
                <w:rFonts w:ascii="Arial" w:hAnsi="Arial" w:cs="Arial"/>
                <w:b/>
                <w:bCs/>
                <w:sz w:val="24"/>
              </w:rPr>
            </w:pPr>
            <w:r w:rsidRPr="00D94314">
              <w:rPr>
                <w:rFonts w:ascii="Arial" w:hAnsi="Arial" w:cs="Arial"/>
                <w:b/>
                <w:bCs/>
                <w:sz w:val="24"/>
              </w:rPr>
              <w:t>Subject</w:t>
            </w:r>
          </w:p>
        </w:tc>
        <w:tc>
          <w:tcPr>
            <w:tcW w:w="3686" w:type="dxa"/>
            <w:gridSpan w:val="4"/>
          </w:tcPr>
          <w:p w14:paraId="02E656F5" w14:textId="77777777" w:rsidR="00C529E5" w:rsidRPr="00D94314" w:rsidRDefault="000D021C">
            <w:pPr>
              <w:pStyle w:val="TableParagraph"/>
              <w:spacing w:line="258" w:lineRule="exact"/>
              <w:ind w:left="120"/>
              <w:rPr>
                <w:rFonts w:ascii="Arial" w:hAnsi="Arial" w:cs="Arial"/>
                <w:b/>
                <w:bCs/>
                <w:sz w:val="24"/>
              </w:rPr>
            </w:pPr>
            <w:r w:rsidRPr="00D94314">
              <w:rPr>
                <w:rFonts w:ascii="Arial" w:hAnsi="Arial" w:cs="Arial"/>
                <w:b/>
                <w:bCs/>
                <w:sz w:val="24"/>
              </w:rPr>
              <w:t>Institution</w:t>
            </w:r>
          </w:p>
        </w:tc>
        <w:tc>
          <w:tcPr>
            <w:tcW w:w="1257" w:type="dxa"/>
            <w:gridSpan w:val="2"/>
          </w:tcPr>
          <w:p w14:paraId="59A2A4BB" w14:textId="77777777" w:rsidR="00C529E5" w:rsidRPr="00D94314" w:rsidRDefault="000D021C" w:rsidP="00227758">
            <w:pPr>
              <w:pStyle w:val="TableParagraph"/>
              <w:spacing w:line="258" w:lineRule="exact"/>
              <w:ind w:left="116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94314">
              <w:rPr>
                <w:rFonts w:ascii="Arial" w:hAnsi="Arial" w:cs="Arial"/>
                <w:b/>
                <w:bCs/>
                <w:sz w:val="24"/>
              </w:rPr>
              <w:t>Year</w:t>
            </w:r>
          </w:p>
        </w:tc>
        <w:tc>
          <w:tcPr>
            <w:tcW w:w="2880" w:type="dxa"/>
            <w:gridSpan w:val="2"/>
          </w:tcPr>
          <w:p w14:paraId="4F968ED3" w14:textId="77777777" w:rsidR="00C529E5" w:rsidRPr="00D94314" w:rsidRDefault="000D021C">
            <w:pPr>
              <w:pStyle w:val="TableParagraph"/>
              <w:spacing w:line="258" w:lineRule="exact"/>
              <w:ind w:left="126"/>
              <w:rPr>
                <w:rFonts w:ascii="Arial" w:hAnsi="Arial" w:cs="Arial"/>
                <w:b/>
                <w:bCs/>
                <w:sz w:val="24"/>
              </w:rPr>
            </w:pPr>
            <w:r w:rsidRPr="00D94314">
              <w:rPr>
                <w:rFonts w:ascii="Arial" w:hAnsi="Arial" w:cs="Arial"/>
                <w:b/>
                <w:bCs/>
                <w:sz w:val="24"/>
              </w:rPr>
              <w:t>Details</w:t>
            </w:r>
          </w:p>
        </w:tc>
      </w:tr>
      <w:tr w:rsidR="00641D41" w:rsidRPr="0010504C" w14:paraId="2E072179" w14:textId="77777777" w:rsidTr="00B12128">
        <w:trPr>
          <w:trHeight w:val="830"/>
        </w:trPr>
        <w:tc>
          <w:tcPr>
            <w:tcW w:w="2835" w:type="dxa"/>
            <w:gridSpan w:val="2"/>
          </w:tcPr>
          <w:p w14:paraId="42CC46E5" w14:textId="77777777" w:rsidR="00641D41" w:rsidRPr="002D202A" w:rsidRDefault="00641D41" w:rsidP="00227758">
            <w:pPr>
              <w:pStyle w:val="TableParagraph"/>
              <w:spacing w:line="268" w:lineRule="exact"/>
              <w:ind w:left="140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Ph.D. (Eco.)</w:t>
            </w:r>
          </w:p>
        </w:tc>
        <w:tc>
          <w:tcPr>
            <w:tcW w:w="3686" w:type="dxa"/>
            <w:gridSpan w:val="4"/>
          </w:tcPr>
          <w:p w14:paraId="31C8A40C" w14:textId="2424B971" w:rsidR="00641D41" w:rsidRPr="002D202A" w:rsidRDefault="00641D41" w:rsidP="00227758">
            <w:pPr>
              <w:pStyle w:val="Title"/>
              <w:ind w:left="145"/>
              <w:jc w:val="both"/>
              <w:rPr>
                <w:rFonts w:ascii="Arial" w:eastAsia="Cambria" w:hAnsi="Arial" w:cs="Arial"/>
                <w:b w:val="0"/>
                <w:snapToGrid/>
                <w:szCs w:val="22"/>
              </w:rPr>
            </w:pPr>
            <w:r w:rsidRPr="002D202A">
              <w:rPr>
                <w:rFonts w:ascii="Arial" w:eastAsia="Cambria" w:hAnsi="Arial" w:cs="Arial"/>
                <w:b w:val="0"/>
                <w:snapToGrid/>
                <w:szCs w:val="22"/>
              </w:rPr>
              <w:t>Dayalbagh Educational Institute</w:t>
            </w:r>
          </w:p>
          <w:p w14:paraId="794A2690" w14:textId="77777777" w:rsidR="00641D41" w:rsidRPr="002D202A" w:rsidRDefault="00641D41" w:rsidP="00227758">
            <w:pPr>
              <w:pStyle w:val="TableParagraph"/>
              <w:spacing w:before="3" w:line="232" w:lineRule="auto"/>
              <w:ind w:left="145" w:right="714"/>
              <w:jc w:val="both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(Deemed University), Dayalbagh, Agra</w:t>
            </w:r>
          </w:p>
        </w:tc>
        <w:tc>
          <w:tcPr>
            <w:tcW w:w="1257" w:type="dxa"/>
            <w:gridSpan w:val="2"/>
          </w:tcPr>
          <w:p w14:paraId="2CB66A16" w14:textId="77777777" w:rsidR="00641D41" w:rsidRPr="002D202A" w:rsidRDefault="00641D41" w:rsidP="00227758">
            <w:pPr>
              <w:pStyle w:val="TableParagraph"/>
              <w:spacing w:line="268" w:lineRule="exact"/>
              <w:ind w:left="116"/>
              <w:jc w:val="center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2880" w:type="dxa"/>
            <w:gridSpan w:val="2"/>
          </w:tcPr>
          <w:p w14:paraId="6D108690" w14:textId="69C57345" w:rsidR="00641D41" w:rsidRPr="002D202A" w:rsidRDefault="00641D41" w:rsidP="003748AE">
            <w:pPr>
              <w:pStyle w:val="TableParagraph"/>
              <w:spacing w:before="1" w:line="242" w:lineRule="auto"/>
              <w:ind w:left="126" w:right="310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pacing w:val="-1"/>
                <w:sz w:val="24"/>
              </w:rPr>
              <w:t xml:space="preserve">SHGs-Bank </w:t>
            </w:r>
            <w:r w:rsidR="00D94314">
              <w:rPr>
                <w:rFonts w:ascii="Arial" w:hAnsi="Arial" w:cs="Arial"/>
                <w:spacing w:val="-1"/>
                <w:sz w:val="24"/>
              </w:rPr>
              <w:t>l</w:t>
            </w:r>
            <w:r w:rsidRPr="002D202A">
              <w:rPr>
                <w:rFonts w:ascii="Arial" w:hAnsi="Arial" w:cs="Arial"/>
                <w:spacing w:val="-1"/>
                <w:sz w:val="24"/>
              </w:rPr>
              <w:t>inkages</w:t>
            </w:r>
            <w:r w:rsidR="00B12128">
              <w:rPr>
                <w:rFonts w:ascii="Arial" w:hAnsi="Arial" w:cs="Arial"/>
                <w:spacing w:val="-1"/>
                <w:sz w:val="24"/>
              </w:rPr>
              <w:t>:Performance and Socio-Economic impact With Special Reference to Women Empowerment in Agra District</w:t>
            </w:r>
            <w:r w:rsidRPr="002D202A">
              <w:rPr>
                <w:rFonts w:ascii="Arial" w:hAnsi="Arial" w:cs="Arial"/>
                <w:spacing w:val="-1"/>
                <w:sz w:val="24"/>
              </w:rPr>
              <w:t xml:space="preserve"> </w:t>
            </w:r>
          </w:p>
        </w:tc>
      </w:tr>
      <w:tr w:rsidR="00641D41" w:rsidRPr="0010504C" w14:paraId="7682A0A5" w14:textId="77777777" w:rsidTr="00B12128">
        <w:trPr>
          <w:trHeight w:val="830"/>
        </w:trPr>
        <w:tc>
          <w:tcPr>
            <w:tcW w:w="2835" w:type="dxa"/>
            <w:gridSpan w:val="2"/>
          </w:tcPr>
          <w:p w14:paraId="6AD02B58" w14:textId="77777777" w:rsidR="00641D41" w:rsidRPr="002D202A" w:rsidRDefault="00641D41" w:rsidP="00227758">
            <w:pPr>
              <w:pStyle w:val="TableParagraph"/>
              <w:spacing w:line="268" w:lineRule="exact"/>
              <w:ind w:left="140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M.A. (Eco.)</w:t>
            </w:r>
          </w:p>
        </w:tc>
        <w:tc>
          <w:tcPr>
            <w:tcW w:w="3686" w:type="dxa"/>
            <w:gridSpan w:val="4"/>
          </w:tcPr>
          <w:p w14:paraId="4F1BCDF9" w14:textId="77777777" w:rsidR="00641D41" w:rsidRPr="002D202A" w:rsidRDefault="00641D41" w:rsidP="00227758">
            <w:pPr>
              <w:pStyle w:val="TableParagraph"/>
              <w:spacing w:before="3" w:line="232" w:lineRule="auto"/>
              <w:ind w:left="145" w:right="713"/>
              <w:jc w:val="both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Dr. Bhim Rao Ambedkar University, Agra</w:t>
            </w:r>
          </w:p>
        </w:tc>
        <w:tc>
          <w:tcPr>
            <w:tcW w:w="1257" w:type="dxa"/>
            <w:gridSpan w:val="2"/>
          </w:tcPr>
          <w:p w14:paraId="78B9B5BA" w14:textId="77777777" w:rsidR="00641D41" w:rsidRPr="002D202A" w:rsidRDefault="00641D41" w:rsidP="00227758">
            <w:pPr>
              <w:pStyle w:val="TableParagraph"/>
              <w:spacing w:line="268" w:lineRule="exact"/>
              <w:ind w:left="116"/>
              <w:jc w:val="center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2001</w:t>
            </w:r>
          </w:p>
        </w:tc>
        <w:tc>
          <w:tcPr>
            <w:tcW w:w="2880" w:type="dxa"/>
            <w:gridSpan w:val="2"/>
          </w:tcPr>
          <w:p w14:paraId="077D8C79" w14:textId="77777777" w:rsidR="00641D41" w:rsidRPr="002D202A" w:rsidRDefault="00641D41" w:rsidP="003748AE">
            <w:pPr>
              <w:pStyle w:val="TableParagraph"/>
              <w:spacing w:line="268" w:lineRule="exact"/>
              <w:ind w:left="126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1</w:t>
            </w:r>
            <w:r w:rsidRPr="002D202A">
              <w:rPr>
                <w:rFonts w:ascii="Arial" w:hAnsi="Arial" w:cs="Arial"/>
                <w:sz w:val="24"/>
                <w:vertAlign w:val="superscript"/>
              </w:rPr>
              <w:t>st</w:t>
            </w:r>
            <w:r w:rsidRPr="002D202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2D202A">
              <w:rPr>
                <w:rFonts w:ascii="Arial" w:hAnsi="Arial" w:cs="Arial"/>
                <w:sz w:val="24"/>
              </w:rPr>
              <w:t>Division</w:t>
            </w:r>
          </w:p>
        </w:tc>
      </w:tr>
      <w:tr w:rsidR="00641D41" w:rsidRPr="0010504C" w14:paraId="2C7520E2" w14:textId="77777777" w:rsidTr="00B12128">
        <w:trPr>
          <w:trHeight w:val="273"/>
        </w:trPr>
        <w:tc>
          <w:tcPr>
            <w:tcW w:w="2835" w:type="dxa"/>
            <w:gridSpan w:val="2"/>
          </w:tcPr>
          <w:p w14:paraId="7EFA0F1C" w14:textId="77777777" w:rsidR="00641D41" w:rsidRPr="002D202A" w:rsidRDefault="00641D41" w:rsidP="00227758">
            <w:pPr>
              <w:pStyle w:val="TableParagraph"/>
              <w:ind w:left="140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Post Graduate Diploma in Business Economics</w:t>
            </w:r>
          </w:p>
        </w:tc>
        <w:tc>
          <w:tcPr>
            <w:tcW w:w="3686" w:type="dxa"/>
            <w:gridSpan w:val="4"/>
          </w:tcPr>
          <w:p w14:paraId="5A229470" w14:textId="2FEAF905" w:rsidR="00641D41" w:rsidRPr="002D202A" w:rsidRDefault="00641D41" w:rsidP="00227758">
            <w:pPr>
              <w:pStyle w:val="Title"/>
              <w:ind w:left="145"/>
              <w:jc w:val="both"/>
              <w:rPr>
                <w:rFonts w:ascii="Arial" w:eastAsia="Cambria" w:hAnsi="Arial" w:cs="Arial"/>
                <w:b w:val="0"/>
                <w:snapToGrid/>
                <w:szCs w:val="22"/>
              </w:rPr>
            </w:pPr>
            <w:r w:rsidRPr="002D202A">
              <w:rPr>
                <w:rFonts w:ascii="Arial" w:eastAsia="Cambria" w:hAnsi="Arial" w:cs="Arial"/>
                <w:b w:val="0"/>
                <w:snapToGrid/>
                <w:szCs w:val="22"/>
              </w:rPr>
              <w:t>Dayalbagh Educational Institute</w:t>
            </w:r>
          </w:p>
          <w:p w14:paraId="7BA582D9" w14:textId="77777777" w:rsidR="00641D41" w:rsidRPr="002D202A" w:rsidRDefault="00641D41" w:rsidP="00227758">
            <w:pPr>
              <w:pStyle w:val="TableParagraph"/>
              <w:ind w:left="145"/>
              <w:jc w:val="both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(Deemed University), Dayalbagh, Agra</w:t>
            </w:r>
          </w:p>
        </w:tc>
        <w:tc>
          <w:tcPr>
            <w:tcW w:w="1257" w:type="dxa"/>
            <w:gridSpan w:val="2"/>
          </w:tcPr>
          <w:p w14:paraId="1799A9D5" w14:textId="77777777" w:rsidR="00641D41" w:rsidRPr="002D202A" w:rsidRDefault="00641D41" w:rsidP="00227758">
            <w:pPr>
              <w:pStyle w:val="TableParagraph"/>
              <w:spacing w:line="268" w:lineRule="exact"/>
              <w:ind w:left="116"/>
              <w:jc w:val="center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1999</w:t>
            </w:r>
          </w:p>
        </w:tc>
        <w:tc>
          <w:tcPr>
            <w:tcW w:w="2880" w:type="dxa"/>
            <w:gridSpan w:val="2"/>
          </w:tcPr>
          <w:p w14:paraId="7D15128A" w14:textId="3C31D642" w:rsidR="00641D41" w:rsidRPr="002D202A" w:rsidRDefault="00D94314" w:rsidP="003748AE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641D41" w:rsidRPr="002D202A">
              <w:rPr>
                <w:rFonts w:ascii="Arial" w:hAnsi="Arial" w:cs="Arial"/>
                <w:sz w:val="24"/>
              </w:rPr>
              <w:t>1</w:t>
            </w:r>
            <w:r w:rsidR="00641D41" w:rsidRPr="002D202A">
              <w:rPr>
                <w:rFonts w:ascii="Arial" w:hAnsi="Arial" w:cs="Arial"/>
                <w:sz w:val="24"/>
                <w:vertAlign w:val="superscript"/>
              </w:rPr>
              <w:t>st</w:t>
            </w:r>
            <w:r w:rsidR="00641D41" w:rsidRPr="002D202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641D41" w:rsidRPr="002D202A">
              <w:rPr>
                <w:rFonts w:ascii="Arial" w:hAnsi="Arial" w:cs="Arial"/>
                <w:sz w:val="24"/>
              </w:rPr>
              <w:t>Division</w:t>
            </w:r>
          </w:p>
        </w:tc>
      </w:tr>
      <w:tr w:rsidR="00641D41" w:rsidRPr="0010504C" w14:paraId="67E88B56" w14:textId="77777777" w:rsidTr="00B12128">
        <w:trPr>
          <w:trHeight w:val="825"/>
        </w:trPr>
        <w:tc>
          <w:tcPr>
            <w:tcW w:w="2835" w:type="dxa"/>
            <w:gridSpan w:val="2"/>
          </w:tcPr>
          <w:p w14:paraId="1E355706" w14:textId="77777777" w:rsidR="00641D41" w:rsidRPr="002D202A" w:rsidRDefault="00641D41" w:rsidP="00227758">
            <w:pPr>
              <w:pStyle w:val="TableParagraph"/>
              <w:spacing w:line="268" w:lineRule="exact"/>
              <w:ind w:left="140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B.A. Hons. (Eco.)</w:t>
            </w:r>
          </w:p>
        </w:tc>
        <w:tc>
          <w:tcPr>
            <w:tcW w:w="3686" w:type="dxa"/>
            <w:gridSpan w:val="4"/>
          </w:tcPr>
          <w:p w14:paraId="7F5839AC" w14:textId="64600DE7" w:rsidR="00641D41" w:rsidRPr="002D202A" w:rsidRDefault="00641D41" w:rsidP="00227758">
            <w:pPr>
              <w:pStyle w:val="Title"/>
              <w:ind w:left="145"/>
              <w:jc w:val="both"/>
              <w:rPr>
                <w:rFonts w:ascii="Arial" w:eastAsia="Cambria" w:hAnsi="Arial" w:cs="Arial"/>
                <w:b w:val="0"/>
                <w:snapToGrid/>
                <w:szCs w:val="22"/>
              </w:rPr>
            </w:pPr>
            <w:r w:rsidRPr="002D202A">
              <w:rPr>
                <w:rFonts w:ascii="Arial" w:eastAsia="Cambria" w:hAnsi="Arial" w:cs="Arial"/>
                <w:b w:val="0"/>
                <w:snapToGrid/>
                <w:szCs w:val="22"/>
              </w:rPr>
              <w:t>Dayalbagh Educational Institute</w:t>
            </w:r>
          </w:p>
          <w:p w14:paraId="76A97A09" w14:textId="77777777" w:rsidR="00641D41" w:rsidRPr="002D202A" w:rsidRDefault="00641D41" w:rsidP="00227758">
            <w:pPr>
              <w:pStyle w:val="TableParagraph"/>
              <w:spacing w:line="260" w:lineRule="exact"/>
              <w:ind w:left="145"/>
              <w:jc w:val="both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(Deemed University), Dayalbagh, Agra</w:t>
            </w:r>
          </w:p>
        </w:tc>
        <w:tc>
          <w:tcPr>
            <w:tcW w:w="1257" w:type="dxa"/>
            <w:gridSpan w:val="2"/>
          </w:tcPr>
          <w:p w14:paraId="5EBBA387" w14:textId="77777777" w:rsidR="00641D41" w:rsidRPr="002D202A" w:rsidRDefault="00641D41" w:rsidP="00227758">
            <w:pPr>
              <w:pStyle w:val="TableParagraph"/>
              <w:spacing w:line="268" w:lineRule="exact"/>
              <w:ind w:left="116"/>
              <w:jc w:val="center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1997</w:t>
            </w:r>
          </w:p>
        </w:tc>
        <w:tc>
          <w:tcPr>
            <w:tcW w:w="2880" w:type="dxa"/>
            <w:gridSpan w:val="2"/>
          </w:tcPr>
          <w:p w14:paraId="5F7D6069" w14:textId="77777777" w:rsidR="00641D41" w:rsidRPr="002D202A" w:rsidRDefault="00641D41" w:rsidP="003748AE">
            <w:pPr>
              <w:pStyle w:val="TableParagraph"/>
              <w:spacing w:line="268" w:lineRule="exact"/>
              <w:ind w:left="126"/>
              <w:rPr>
                <w:rFonts w:ascii="Arial" w:hAnsi="Arial" w:cs="Arial"/>
                <w:sz w:val="24"/>
              </w:rPr>
            </w:pPr>
            <w:r w:rsidRPr="002D202A">
              <w:rPr>
                <w:rFonts w:ascii="Arial" w:hAnsi="Arial" w:cs="Arial"/>
                <w:sz w:val="24"/>
              </w:rPr>
              <w:t>1</w:t>
            </w:r>
            <w:r w:rsidRPr="002D202A">
              <w:rPr>
                <w:rFonts w:ascii="Arial" w:hAnsi="Arial" w:cs="Arial"/>
                <w:sz w:val="24"/>
                <w:vertAlign w:val="superscript"/>
              </w:rPr>
              <w:t>st</w:t>
            </w:r>
            <w:r w:rsidRPr="002D202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2D202A">
              <w:rPr>
                <w:rFonts w:ascii="Arial" w:hAnsi="Arial" w:cs="Arial"/>
                <w:sz w:val="24"/>
              </w:rPr>
              <w:t>Division</w:t>
            </w:r>
          </w:p>
        </w:tc>
      </w:tr>
      <w:tr w:rsidR="00C529E5" w:rsidRPr="0010504C" w14:paraId="7B078862" w14:textId="77777777" w:rsidTr="00B12128">
        <w:trPr>
          <w:trHeight w:val="478"/>
        </w:trPr>
        <w:tc>
          <w:tcPr>
            <w:tcW w:w="10658" w:type="dxa"/>
            <w:gridSpan w:val="10"/>
          </w:tcPr>
          <w:p w14:paraId="30D1C88D" w14:textId="77777777" w:rsidR="00C529E5" w:rsidRPr="00D94314" w:rsidRDefault="000D021C" w:rsidP="00D94314">
            <w:pPr>
              <w:pStyle w:val="TableParagraph"/>
              <w:spacing w:before="120" w:line="258" w:lineRule="exact"/>
              <w:ind w:left="113"/>
              <w:rPr>
                <w:rFonts w:ascii="Arial" w:hAnsi="Arial" w:cs="Arial"/>
                <w:b/>
                <w:sz w:val="24"/>
              </w:rPr>
            </w:pPr>
            <w:r w:rsidRPr="00D94314">
              <w:rPr>
                <w:rFonts w:ascii="Arial" w:hAnsi="Arial" w:cs="Arial"/>
                <w:b/>
                <w:sz w:val="24"/>
              </w:rPr>
              <w:t>Career</w:t>
            </w:r>
            <w:r w:rsidRPr="00D94314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b/>
                <w:sz w:val="24"/>
              </w:rPr>
              <w:t>Profile</w:t>
            </w:r>
          </w:p>
        </w:tc>
      </w:tr>
      <w:tr w:rsidR="00C529E5" w:rsidRPr="0010504C" w14:paraId="0AB7AA6D" w14:textId="77777777" w:rsidTr="00B12128">
        <w:trPr>
          <w:trHeight w:val="273"/>
        </w:trPr>
        <w:tc>
          <w:tcPr>
            <w:tcW w:w="2835" w:type="dxa"/>
            <w:gridSpan w:val="2"/>
          </w:tcPr>
          <w:p w14:paraId="6B081C86" w14:textId="77777777" w:rsidR="00C529E5" w:rsidRPr="00D94314" w:rsidRDefault="000D021C">
            <w:pPr>
              <w:pStyle w:val="TableParagraph"/>
              <w:spacing w:line="253" w:lineRule="exact"/>
              <w:ind w:left="115"/>
              <w:rPr>
                <w:rFonts w:ascii="Arial" w:hAnsi="Arial" w:cs="Arial"/>
                <w:b/>
                <w:bCs/>
                <w:sz w:val="24"/>
              </w:rPr>
            </w:pPr>
            <w:r w:rsidRPr="00D94314">
              <w:rPr>
                <w:rFonts w:ascii="Arial" w:hAnsi="Arial" w:cs="Arial"/>
                <w:b/>
                <w:bCs/>
                <w:sz w:val="24"/>
              </w:rPr>
              <w:t>Organisation/Institution</w:t>
            </w:r>
          </w:p>
        </w:tc>
        <w:tc>
          <w:tcPr>
            <w:tcW w:w="3686" w:type="dxa"/>
            <w:gridSpan w:val="4"/>
          </w:tcPr>
          <w:p w14:paraId="313B2383" w14:textId="77777777" w:rsidR="00C529E5" w:rsidRPr="00D94314" w:rsidRDefault="000D021C">
            <w:pPr>
              <w:pStyle w:val="TableParagraph"/>
              <w:spacing w:line="253" w:lineRule="exact"/>
              <w:ind w:left="120"/>
              <w:rPr>
                <w:rFonts w:ascii="Arial" w:hAnsi="Arial" w:cs="Arial"/>
                <w:b/>
                <w:bCs/>
                <w:sz w:val="24"/>
              </w:rPr>
            </w:pPr>
            <w:r w:rsidRPr="00D94314">
              <w:rPr>
                <w:rFonts w:ascii="Arial" w:hAnsi="Arial" w:cs="Arial"/>
                <w:b/>
                <w:bCs/>
                <w:sz w:val="24"/>
              </w:rPr>
              <w:t>Designation</w:t>
            </w:r>
          </w:p>
        </w:tc>
        <w:tc>
          <w:tcPr>
            <w:tcW w:w="1868" w:type="dxa"/>
            <w:gridSpan w:val="3"/>
          </w:tcPr>
          <w:p w14:paraId="44CE228B" w14:textId="77777777" w:rsidR="00C529E5" w:rsidRPr="00D94314" w:rsidRDefault="000D021C">
            <w:pPr>
              <w:pStyle w:val="TableParagraph"/>
              <w:spacing w:line="253" w:lineRule="exact"/>
              <w:ind w:left="116"/>
              <w:rPr>
                <w:rFonts w:ascii="Arial" w:hAnsi="Arial" w:cs="Arial"/>
                <w:b/>
                <w:bCs/>
                <w:sz w:val="24"/>
              </w:rPr>
            </w:pPr>
            <w:r w:rsidRPr="00D94314">
              <w:rPr>
                <w:rFonts w:ascii="Arial" w:hAnsi="Arial" w:cs="Arial"/>
                <w:b/>
                <w:bCs/>
                <w:sz w:val="24"/>
              </w:rPr>
              <w:t>Duration</w:t>
            </w:r>
          </w:p>
        </w:tc>
        <w:tc>
          <w:tcPr>
            <w:tcW w:w="2269" w:type="dxa"/>
          </w:tcPr>
          <w:p w14:paraId="3310130D" w14:textId="77777777" w:rsidR="00C529E5" w:rsidRPr="00D94314" w:rsidRDefault="000D021C">
            <w:pPr>
              <w:pStyle w:val="TableParagraph"/>
              <w:spacing w:line="253" w:lineRule="exact"/>
              <w:ind w:left="122"/>
              <w:rPr>
                <w:rFonts w:ascii="Arial" w:hAnsi="Arial" w:cs="Arial"/>
                <w:b/>
                <w:bCs/>
                <w:sz w:val="24"/>
              </w:rPr>
            </w:pPr>
            <w:r w:rsidRPr="00D94314">
              <w:rPr>
                <w:rFonts w:ascii="Arial" w:hAnsi="Arial" w:cs="Arial"/>
                <w:b/>
                <w:bCs/>
                <w:sz w:val="24"/>
              </w:rPr>
              <w:t>Role</w:t>
            </w:r>
          </w:p>
        </w:tc>
      </w:tr>
      <w:tr w:rsidR="00551AE0" w:rsidRPr="0010504C" w14:paraId="0968A8CC" w14:textId="77777777" w:rsidTr="00B12128">
        <w:trPr>
          <w:trHeight w:val="689"/>
        </w:trPr>
        <w:tc>
          <w:tcPr>
            <w:tcW w:w="2835" w:type="dxa"/>
            <w:gridSpan w:val="2"/>
          </w:tcPr>
          <w:p w14:paraId="628FB700" w14:textId="1E0339E4" w:rsidR="00551AE0" w:rsidRPr="00D94314" w:rsidRDefault="00551AE0" w:rsidP="00551AE0">
            <w:pPr>
              <w:pStyle w:val="TableParagraph"/>
              <w:spacing w:line="237" w:lineRule="auto"/>
              <w:ind w:left="115" w:right="135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sz w:val="24"/>
              </w:rPr>
              <w:t>Kalindi College,</w:t>
            </w:r>
            <w:r w:rsidRPr="00D9431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spacing w:val="-1"/>
                <w:sz w:val="24"/>
              </w:rPr>
              <w:t>University</w:t>
            </w:r>
            <w:r w:rsidRPr="00D9431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spacing w:val="-1"/>
                <w:sz w:val="24"/>
              </w:rPr>
              <w:t>of</w:t>
            </w:r>
            <w:r w:rsidRPr="00D9431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spacing w:val="-1"/>
                <w:sz w:val="24"/>
              </w:rPr>
              <w:t>Delhi</w:t>
            </w:r>
          </w:p>
        </w:tc>
        <w:tc>
          <w:tcPr>
            <w:tcW w:w="3686" w:type="dxa"/>
            <w:gridSpan w:val="4"/>
          </w:tcPr>
          <w:p w14:paraId="3E6C5F8E" w14:textId="7CD0AB0E" w:rsidR="00551AE0" w:rsidRPr="00D94314" w:rsidRDefault="00551AE0" w:rsidP="00551AE0">
            <w:pPr>
              <w:pStyle w:val="TableParagraph"/>
              <w:spacing w:line="263" w:lineRule="exact"/>
              <w:ind w:left="120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sz w:val="24"/>
              </w:rPr>
              <w:t>Assistant</w:t>
            </w:r>
            <w:r w:rsidRPr="00D9431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sz w:val="24"/>
              </w:rPr>
              <w:t>Professor</w:t>
            </w:r>
          </w:p>
        </w:tc>
        <w:tc>
          <w:tcPr>
            <w:tcW w:w="1868" w:type="dxa"/>
            <w:gridSpan w:val="3"/>
          </w:tcPr>
          <w:p w14:paraId="5E9A9B48" w14:textId="5CC47A49" w:rsidR="00551AE0" w:rsidRPr="00D94314" w:rsidRDefault="00551AE0" w:rsidP="00551AE0">
            <w:pPr>
              <w:pStyle w:val="TableParagraph"/>
              <w:spacing w:line="262" w:lineRule="exact"/>
              <w:ind w:left="11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6 </w:t>
            </w:r>
            <w:r>
              <w:rPr>
                <w:rFonts w:ascii="Arial" w:hAnsi="Arial" w:cs="Arial"/>
                <w:sz w:val="24"/>
              </w:rPr>
              <w:t>June 2024</w:t>
            </w:r>
            <w:r>
              <w:rPr>
                <w:rFonts w:ascii="Arial" w:hAnsi="Arial" w:cs="Arial"/>
                <w:sz w:val="24"/>
              </w:rPr>
              <w:t>-</w:t>
            </w:r>
            <w:r w:rsidRPr="00D94314">
              <w:rPr>
                <w:rFonts w:ascii="Arial" w:hAnsi="Arial" w:cs="Arial"/>
                <w:sz w:val="24"/>
              </w:rPr>
              <w:t>till date</w:t>
            </w:r>
          </w:p>
        </w:tc>
        <w:tc>
          <w:tcPr>
            <w:tcW w:w="2269" w:type="dxa"/>
          </w:tcPr>
          <w:p w14:paraId="6C440B0B" w14:textId="11364C54" w:rsidR="00551AE0" w:rsidRPr="00D94314" w:rsidRDefault="00551AE0" w:rsidP="00551AE0">
            <w:pPr>
              <w:pStyle w:val="TableParagraph"/>
              <w:spacing w:before="1" w:line="235" w:lineRule="auto"/>
              <w:ind w:left="122"/>
              <w:rPr>
                <w:rFonts w:ascii="Arial" w:hAnsi="Arial" w:cs="Arial"/>
                <w:spacing w:val="-2"/>
                <w:sz w:val="24"/>
              </w:rPr>
            </w:pPr>
            <w:r>
              <w:rPr>
                <w:rFonts w:ascii="Arial" w:hAnsi="Arial" w:cs="Arial"/>
                <w:spacing w:val="-2"/>
                <w:sz w:val="24"/>
              </w:rPr>
              <w:t>Permanent</w:t>
            </w:r>
          </w:p>
        </w:tc>
      </w:tr>
      <w:tr w:rsidR="00551AE0" w:rsidRPr="0010504C" w14:paraId="0B119B8D" w14:textId="77777777" w:rsidTr="00B12128">
        <w:trPr>
          <w:trHeight w:val="689"/>
        </w:trPr>
        <w:tc>
          <w:tcPr>
            <w:tcW w:w="2835" w:type="dxa"/>
            <w:gridSpan w:val="2"/>
          </w:tcPr>
          <w:p w14:paraId="52AFF6D5" w14:textId="77777777" w:rsidR="00551AE0" w:rsidRPr="00D94314" w:rsidRDefault="00551AE0" w:rsidP="00551AE0">
            <w:pPr>
              <w:pStyle w:val="TableParagraph"/>
              <w:spacing w:line="237" w:lineRule="auto"/>
              <w:ind w:left="115" w:right="135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sz w:val="24"/>
              </w:rPr>
              <w:t>Kalindi College,</w:t>
            </w:r>
            <w:r w:rsidRPr="00D9431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spacing w:val="-1"/>
                <w:sz w:val="24"/>
              </w:rPr>
              <w:t>University</w:t>
            </w:r>
            <w:r w:rsidRPr="00D9431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spacing w:val="-1"/>
                <w:sz w:val="24"/>
              </w:rPr>
              <w:t>of</w:t>
            </w:r>
            <w:r w:rsidRPr="00D9431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spacing w:val="-1"/>
                <w:sz w:val="24"/>
              </w:rPr>
              <w:t>Delhi</w:t>
            </w:r>
          </w:p>
        </w:tc>
        <w:tc>
          <w:tcPr>
            <w:tcW w:w="3686" w:type="dxa"/>
            <w:gridSpan w:val="4"/>
          </w:tcPr>
          <w:p w14:paraId="439D1D39" w14:textId="77777777" w:rsidR="00551AE0" w:rsidRPr="00D94314" w:rsidRDefault="00551AE0" w:rsidP="00551AE0">
            <w:pPr>
              <w:pStyle w:val="TableParagraph"/>
              <w:spacing w:line="263" w:lineRule="exact"/>
              <w:ind w:left="120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sz w:val="24"/>
              </w:rPr>
              <w:t>Assistant</w:t>
            </w:r>
            <w:r w:rsidRPr="00D9431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sz w:val="24"/>
              </w:rPr>
              <w:t>Professor</w:t>
            </w:r>
          </w:p>
        </w:tc>
        <w:tc>
          <w:tcPr>
            <w:tcW w:w="1868" w:type="dxa"/>
            <w:gridSpan w:val="3"/>
          </w:tcPr>
          <w:p w14:paraId="7D76F75C" w14:textId="484FAED1" w:rsidR="00551AE0" w:rsidRPr="00D94314" w:rsidRDefault="00551AE0" w:rsidP="00551AE0">
            <w:pPr>
              <w:pStyle w:val="TableParagraph"/>
              <w:spacing w:line="262" w:lineRule="exact"/>
              <w:ind w:left="116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sz w:val="24"/>
              </w:rPr>
              <w:t>Aug</w:t>
            </w:r>
            <w:r w:rsidRPr="00D9431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sz w:val="24"/>
              </w:rPr>
              <w:t xml:space="preserve">2011 </w:t>
            </w:r>
            <w:r>
              <w:rPr>
                <w:rFonts w:ascii="Arial" w:hAnsi="Arial" w:cs="Arial"/>
                <w:sz w:val="24"/>
              </w:rPr>
              <w:t>– 25 June 2024</w:t>
            </w:r>
          </w:p>
        </w:tc>
        <w:tc>
          <w:tcPr>
            <w:tcW w:w="2269" w:type="dxa"/>
          </w:tcPr>
          <w:p w14:paraId="57FC7497" w14:textId="77777777" w:rsidR="00551AE0" w:rsidRPr="00D94314" w:rsidRDefault="00551AE0" w:rsidP="00551AE0">
            <w:pPr>
              <w:pStyle w:val="TableParagraph"/>
              <w:spacing w:before="1" w:line="235" w:lineRule="auto"/>
              <w:ind w:left="122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spacing w:val="-2"/>
                <w:sz w:val="24"/>
              </w:rPr>
              <w:t>Ad-hoc</w:t>
            </w:r>
          </w:p>
        </w:tc>
      </w:tr>
      <w:tr w:rsidR="00551AE0" w:rsidRPr="0010504C" w14:paraId="597E95B5" w14:textId="77777777" w:rsidTr="00B12128">
        <w:trPr>
          <w:trHeight w:val="551"/>
        </w:trPr>
        <w:tc>
          <w:tcPr>
            <w:tcW w:w="2835" w:type="dxa"/>
            <w:gridSpan w:val="2"/>
          </w:tcPr>
          <w:p w14:paraId="2BF6A5A6" w14:textId="77777777" w:rsidR="00551AE0" w:rsidRPr="00D94314" w:rsidRDefault="00551AE0" w:rsidP="00551AE0">
            <w:pPr>
              <w:pStyle w:val="TableParagraph"/>
              <w:spacing w:line="230" w:lineRule="auto"/>
              <w:ind w:left="115"/>
              <w:rPr>
                <w:rFonts w:ascii="Arial" w:hAnsi="Arial" w:cs="Arial"/>
                <w:bCs/>
                <w:snapToGrid w:val="0"/>
              </w:rPr>
            </w:pPr>
            <w:r w:rsidRPr="00D94314">
              <w:rPr>
                <w:rFonts w:ascii="Arial" w:hAnsi="Arial" w:cs="Arial"/>
                <w:bCs/>
                <w:snapToGrid w:val="0"/>
              </w:rPr>
              <w:t>Bhagini Nivedita College,</w:t>
            </w:r>
            <w:r w:rsidRPr="00D94314">
              <w:rPr>
                <w:rFonts w:ascii="Arial" w:hAnsi="Arial" w:cs="Arial"/>
                <w:spacing w:val="-1"/>
                <w:sz w:val="24"/>
              </w:rPr>
              <w:t xml:space="preserve"> University</w:t>
            </w:r>
            <w:r w:rsidRPr="00D9431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spacing w:val="-1"/>
                <w:sz w:val="24"/>
              </w:rPr>
              <w:t>of</w:t>
            </w:r>
            <w:r w:rsidRPr="00D9431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D94314">
              <w:rPr>
                <w:rFonts w:ascii="Arial" w:hAnsi="Arial" w:cs="Arial"/>
                <w:spacing w:val="-1"/>
                <w:sz w:val="24"/>
              </w:rPr>
              <w:t>Delhi</w:t>
            </w:r>
          </w:p>
        </w:tc>
        <w:tc>
          <w:tcPr>
            <w:tcW w:w="3686" w:type="dxa"/>
            <w:gridSpan w:val="4"/>
          </w:tcPr>
          <w:p w14:paraId="303DA47B" w14:textId="77777777" w:rsidR="00551AE0" w:rsidRPr="00D94314" w:rsidRDefault="00551AE0" w:rsidP="00551AE0">
            <w:pPr>
              <w:pStyle w:val="TableParagraph"/>
              <w:spacing w:line="230" w:lineRule="auto"/>
              <w:ind w:left="120" w:right="713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sz w:val="24"/>
              </w:rPr>
              <w:t>Lecture</w:t>
            </w:r>
          </w:p>
        </w:tc>
        <w:tc>
          <w:tcPr>
            <w:tcW w:w="1868" w:type="dxa"/>
            <w:gridSpan w:val="3"/>
          </w:tcPr>
          <w:p w14:paraId="47DBBEA0" w14:textId="77777777" w:rsidR="00551AE0" w:rsidRPr="00D94314" w:rsidRDefault="00551AE0" w:rsidP="00551AE0">
            <w:pPr>
              <w:spacing w:after="120"/>
              <w:rPr>
                <w:rFonts w:ascii="Arial" w:hAnsi="Arial" w:cs="Arial"/>
                <w:bCs/>
                <w:snapToGrid w:val="0"/>
              </w:rPr>
            </w:pPr>
            <w:r w:rsidRPr="00D94314">
              <w:rPr>
                <w:rFonts w:ascii="Arial" w:hAnsi="Arial" w:cs="Arial"/>
                <w:bCs/>
                <w:snapToGrid w:val="0"/>
              </w:rPr>
              <w:t>August-December 2010</w:t>
            </w:r>
          </w:p>
        </w:tc>
        <w:tc>
          <w:tcPr>
            <w:tcW w:w="2269" w:type="dxa"/>
          </w:tcPr>
          <w:p w14:paraId="542CE5F4" w14:textId="77777777" w:rsidR="00551AE0" w:rsidRPr="00D94314" w:rsidRDefault="00551AE0" w:rsidP="00551AE0">
            <w:pPr>
              <w:pStyle w:val="TableParagraph"/>
              <w:spacing w:line="268" w:lineRule="exact"/>
              <w:ind w:left="122"/>
              <w:rPr>
                <w:rFonts w:ascii="Arial" w:hAnsi="Arial" w:cs="Arial"/>
                <w:b/>
                <w:bCs/>
                <w:sz w:val="24"/>
              </w:rPr>
            </w:pPr>
            <w:r w:rsidRPr="00D94314">
              <w:rPr>
                <w:rFonts w:ascii="Arial" w:hAnsi="Arial" w:cs="Arial"/>
                <w:sz w:val="24"/>
              </w:rPr>
              <w:t>Guest</w:t>
            </w:r>
          </w:p>
        </w:tc>
      </w:tr>
      <w:tr w:rsidR="00551AE0" w:rsidRPr="0010504C" w14:paraId="189E9A40" w14:textId="77777777" w:rsidTr="00B12128">
        <w:trPr>
          <w:trHeight w:val="501"/>
        </w:trPr>
        <w:tc>
          <w:tcPr>
            <w:tcW w:w="2835" w:type="dxa"/>
            <w:gridSpan w:val="2"/>
          </w:tcPr>
          <w:p w14:paraId="57C75F32" w14:textId="77777777" w:rsidR="00551AE0" w:rsidRPr="00D94314" w:rsidRDefault="00551AE0" w:rsidP="00551AE0">
            <w:pPr>
              <w:pStyle w:val="TableParagraph"/>
              <w:spacing w:line="230" w:lineRule="auto"/>
              <w:ind w:left="115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bCs/>
                <w:snapToGrid w:val="0"/>
              </w:rPr>
              <w:t>Dayalbagh Educational Institute, Agra.</w:t>
            </w:r>
          </w:p>
        </w:tc>
        <w:tc>
          <w:tcPr>
            <w:tcW w:w="3686" w:type="dxa"/>
            <w:gridSpan w:val="4"/>
          </w:tcPr>
          <w:p w14:paraId="169BD34A" w14:textId="77777777" w:rsidR="00551AE0" w:rsidRPr="00D94314" w:rsidRDefault="00551AE0" w:rsidP="00551AE0">
            <w:pPr>
              <w:pStyle w:val="TableParagraph"/>
              <w:spacing w:line="230" w:lineRule="auto"/>
              <w:ind w:left="120" w:right="713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sz w:val="24"/>
              </w:rPr>
              <w:t>Lecture</w:t>
            </w:r>
          </w:p>
        </w:tc>
        <w:tc>
          <w:tcPr>
            <w:tcW w:w="1868" w:type="dxa"/>
            <w:gridSpan w:val="3"/>
          </w:tcPr>
          <w:p w14:paraId="334DA2EC" w14:textId="561BAA40" w:rsidR="00551AE0" w:rsidRPr="00D94314" w:rsidRDefault="00551AE0" w:rsidP="00551AE0">
            <w:pPr>
              <w:spacing w:after="120"/>
              <w:rPr>
                <w:rFonts w:ascii="Arial" w:hAnsi="Arial" w:cs="Arial"/>
                <w:sz w:val="24"/>
              </w:rPr>
            </w:pPr>
            <w:smartTag w:uri="urn:schemas-microsoft-com:office:smarttags" w:element="date">
              <w:smartTagPr>
                <w:attr w:name="Year" w:val="2005"/>
                <w:attr w:name="Day" w:val="16"/>
                <w:attr w:name="Month" w:val="3"/>
              </w:smartTagPr>
              <w:r w:rsidRPr="00D94314">
                <w:rPr>
                  <w:rFonts w:ascii="Arial" w:hAnsi="Arial" w:cs="Arial"/>
                  <w:bCs/>
                  <w:snapToGrid w:val="0"/>
                </w:rPr>
                <w:t>16</w:t>
              </w:r>
              <w:r w:rsidRPr="00D94314">
                <w:rPr>
                  <w:rFonts w:ascii="Arial" w:hAnsi="Arial" w:cs="Arial"/>
                  <w:bCs/>
                  <w:snapToGrid w:val="0"/>
                  <w:vertAlign w:val="superscript"/>
                </w:rPr>
                <w:t>th</w:t>
              </w:r>
              <w:r w:rsidRPr="00D94314">
                <w:rPr>
                  <w:rFonts w:ascii="Arial" w:hAnsi="Arial" w:cs="Arial"/>
                  <w:bCs/>
                  <w:snapToGrid w:val="0"/>
                </w:rPr>
                <w:t xml:space="preserve"> Mar. 2005</w:t>
              </w:r>
            </w:smartTag>
            <w:r w:rsidRPr="00D94314">
              <w:rPr>
                <w:rFonts w:ascii="Arial" w:hAnsi="Arial" w:cs="Arial"/>
                <w:bCs/>
                <w:snapToGrid w:val="0"/>
              </w:rPr>
              <w:t xml:space="preserve"> – 1</w:t>
            </w:r>
            <w:r w:rsidRPr="00D94314">
              <w:rPr>
                <w:rFonts w:ascii="Arial" w:hAnsi="Arial" w:cs="Arial"/>
                <w:bCs/>
                <w:snapToGrid w:val="0"/>
                <w:vertAlign w:val="superscript"/>
              </w:rPr>
              <w:t>st</w:t>
            </w:r>
            <w:r w:rsidRPr="00D94314">
              <w:rPr>
                <w:rFonts w:ascii="Arial" w:hAnsi="Arial" w:cs="Arial"/>
                <w:bCs/>
                <w:snapToGrid w:val="0"/>
              </w:rPr>
              <w:t xml:space="preserve"> Oct. 2005</w:t>
            </w:r>
          </w:p>
        </w:tc>
        <w:tc>
          <w:tcPr>
            <w:tcW w:w="2269" w:type="dxa"/>
          </w:tcPr>
          <w:p w14:paraId="447005E2" w14:textId="77777777" w:rsidR="00551AE0" w:rsidRPr="00D94314" w:rsidRDefault="00551AE0" w:rsidP="00551AE0">
            <w:pPr>
              <w:pStyle w:val="TableParagraph"/>
              <w:spacing w:line="268" w:lineRule="exact"/>
              <w:ind w:left="122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sz w:val="24"/>
              </w:rPr>
              <w:t>Guest</w:t>
            </w:r>
          </w:p>
        </w:tc>
      </w:tr>
      <w:tr w:rsidR="00551AE0" w:rsidRPr="0010504C" w14:paraId="23FF8536" w14:textId="77777777" w:rsidTr="00B12128">
        <w:trPr>
          <w:trHeight w:val="551"/>
        </w:trPr>
        <w:tc>
          <w:tcPr>
            <w:tcW w:w="2835" w:type="dxa"/>
            <w:gridSpan w:val="2"/>
            <w:vAlign w:val="center"/>
          </w:tcPr>
          <w:p w14:paraId="5C69DB94" w14:textId="67B3F13B" w:rsidR="00551AE0" w:rsidRPr="00D94314" w:rsidRDefault="00551AE0" w:rsidP="00551AE0">
            <w:pPr>
              <w:pStyle w:val="TableParagraph"/>
              <w:spacing w:line="230" w:lineRule="auto"/>
              <w:ind w:left="115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bCs/>
                <w:snapToGrid w:val="0"/>
              </w:rPr>
              <w:t>Shri Agrasen Kanya Mahavidyalay</w:t>
            </w:r>
            <w:r>
              <w:rPr>
                <w:rFonts w:ascii="Arial" w:hAnsi="Arial" w:cs="Arial"/>
                <w:bCs/>
                <w:snapToGrid w:val="0"/>
              </w:rPr>
              <w:t>a</w:t>
            </w:r>
            <w:r w:rsidRPr="00D94314">
              <w:rPr>
                <w:rFonts w:ascii="Arial" w:hAnsi="Arial" w:cs="Arial"/>
                <w:bCs/>
                <w:snapToGrid w:val="0"/>
              </w:rPr>
              <w:t xml:space="preserve">, Bayana, District, Bharatpur, </w:t>
            </w:r>
          </w:p>
        </w:tc>
        <w:tc>
          <w:tcPr>
            <w:tcW w:w="3686" w:type="dxa"/>
            <w:gridSpan w:val="4"/>
          </w:tcPr>
          <w:p w14:paraId="6419AEBB" w14:textId="77777777" w:rsidR="00551AE0" w:rsidRPr="00D94314" w:rsidRDefault="00551AE0" w:rsidP="00551AE0">
            <w:pPr>
              <w:pStyle w:val="TableParagraph"/>
              <w:spacing w:line="268" w:lineRule="exact"/>
              <w:ind w:left="120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sz w:val="24"/>
              </w:rPr>
              <w:t>Lecturer</w:t>
            </w:r>
          </w:p>
        </w:tc>
        <w:tc>
          <w:tcPr>
            <w:tcW w:w="1868" w:type="dxa"/>
            <w:gridSpan w:val="3"/>
          </w:tcPr>
          <w:p w14:paraId="48512056" w14:textId="77777777" w:rsidR="00551AE0" w:rsidRPr="00D94314" w:rsidRDefault="00551AE0" w:rsidP="00551AE0">
            <w:pPr>
              <w:spacing w:after="120"/>
              <w:rPr>
                <w:rFonts w:ascii="Arial" w:hAnsi="Arial" w:cs="Arial"/>
                <w:bCs/>
                <w:snapToGrid w:val="0"/>
              </w:rPr>
            </w:pPr>
            <w:smartTag w:uri="urn:schemas-microsoft-com:office:smarttags" w:element="date">
              <w:smartTagPr>
                <w:attr w:name="Year" w:val="2001"/>
                <w:attr w:name="Day" w:val="2"/>
                <w:attr w:name="Month" w:val="11"/>
              </w:smartTagPr>
              <w:r w:rsidRPr="00D94314">
                <w:rPr>
                  <w:rFonts w:ascii="Arial" w:hAnsi="Arial" w:cs="Arial"/>
                  <w:bCs/>
                  <w:snapToGrid w:val="0"/>
                </w:rPr>
                <w:t>2</w:t>
              </w:r>
              <w:r w:rsidRPr="00D94314">
                <w:rPr>
                  <w:rFonts w:ascii="Arial" w:hAnsi="Arial" w:cs="Arial"/>
                  <w:bCs/>
                  <w:snapToGrid w:val="0"/>
                  <w:vertAlign w:val="superscript"/>
                </w:rPr>
                <w:t>nd</w:t>
              </w:r>
              <w:r w:rsidRPr="00D94314">
                <w:rPr>
                  <w:rFonts w:ascii="Arial" w:hAnsi="Arial" w:cs="Arial"/>
                  <w:bCs/>
                  <w:snapToGrid w:val="0"/>
                </w:rPr>
                <w:t xml:space="preserve"> Nov. 2001</w:t>
              </w:r>
            </w:smartTag>
            <w:r w:rsidRPr="00D94314">
              <w:rPr>
                <w:rFonts w:ascii="Arial" w:hAnsi="Arial" w:cs="Arial"/>
                <w:bCs/>
                <w:snapToGrid w:val="0"/>
              </w:rPr>
              <w:t xml:space="preserve"> </w:t>
            </w:r>
            <w:smartTag w:uri="urn:schemas-microsoft-com:office:smarttags" w:element="date">
              <w:smartTagPr>
                <w:attr w:name="Year" w:val="2002"/>
                <w:attr w:name="Day" w:val="10"/>
                <w:attr w:name="Month" w:val="5"/>
              </w:smartTagPr>
              <w:r w:rsidRPr="00D94314">
                <w:rPr>
                  <w:rFonts w:ascii="Arial" w:hAnsi="Arial" w:cs="Arial"/>
                  <w:bCs/>
                  <w:snapToGrid w:val="0"/>
                </w:rPr>
                <w:t>– 10</w:t>
              </w:r>
              <w:r w:rsidRPr="00D94314">
                <w:rPr>
                  <w:rFonts w:ascii="Arial" w:hAnsi="Arial" w:cs="Arial"/>
                  <w:bCs/>
                  <w:snapToGrid w:val="0"/>
                  <w:vertAlign w:val="superscript"/>
                </w:rPr>
                <w:t>th</w:t>
              </w:r>
              <w:r w:rsidRPr="00D94314">
                <w:rPr>
                  <w:rFonts w:ascii="Arial" w:hAnsi="Arial" w:cs="Arial"/>
                  <w:bCs/>
                  <w:snapToGrid w:val="0"/>
                </w:rPr>
                <w:t xml:space="preserve"> May 2002</w:t>
              </w:r>
            </w:smartTag>
          </w:p>
          <w:p w14:paraId="6B526C5D" w14:textId="77777777" w:rsidR="00551AE0" w:rsidRPr="00D94314" w:rsidRDefault="00551AE0" w:rsidP="00551AE0">
            <w:pPr>
              <w:pStyle w:val="TableParagraph"/>
              <w:spacing w:line="230" w:lineRule="auto"/>
              <w:ind w:left="116" w:right="184"/>
              <w:rPr>
                <w:rFonts w:ascii="Arial" w:hAnsi="Arial" w:cs="Arial"/>
                <w:sz w:val="24"/>
              </w:rPr>
            </w:pPr>
          </w:p>
        </w:tc>
        <w:tc>
          <w:tcPr>
            <w:tcW w:w="2269" w:type="dxa"/>
          </w:tcPr>
          <w:p w14:paraId="541425EB" w14:textId="77777777" w:rsidR="00551AE0" w:rsidRPr="00D94314" w:rsidRDefault="00551AE0" w:rsidP="00551AE0">
            <w:pPr>
              <w:pStyle w:val="TableParagraph"/>
              <w:spacing w:line="268" w:lineRule="exact"/>
              <w:ind w:left="122"/>
              <w:rPr>
                <w:rFonts w:ascii="Arial" w:hAnsi="Arial" w:cs="Arial"/>
                <w:sz w:val="24"/>
              </w:rPr>
            </w:pPr>
            <w:r w:rsidRPr="00D94314">
              <w:rPr>
                <w:rFonts w:ascii="Arial" w:hAnsi="Arial" w:cs="Arial"/>
                <w:sz w:val="24"/>
              </w:rPr>
              <w:t>Temporary</w:t>
            </w:r>
          </w:p>
        </w:tc>
      </w:tr>
    </w:tbl>
    <w:p w14:paraId="46585524" w14:textId="77777777" w:rsidR="00470115" w:rsidRPr="0010504C" w:rsidRDefault="00470115">
      <w:pPr>
        <w:rPr>
          <w:rFonts w:ascii="Times New Roman" w:hAnsi="Times New Roman" w:cs="Times New Roman"/>
        </w:rPr>
      </w:pPr>
      <w:r w:rsidRPr="0010504C">
        <w:rPr>
          <w:rFonts w:ascii="Times New Roman" w:hAnsi="Times New Roman" w:cs="Times New Roman"/>
        </w:rPr>
        <w:br w:type="page"/>
      </w: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1"/>
        <w:gridCol w:w="25"/>
      </w:tblGrid>
      <w:tr w:rsidR="00C529E5" w:rsidRPr="0010504C" w14:paraId="77E81C7B" w14:textId="77777777" w:rsidTr="00194425">
        <w:trPr>
          <w:trHeight w:val="396"/>
        </w:trPr>
        <w:tc>
          <w:tcPr>
            <w:tcW w:w="10631" w:type="dxa"/>
            <w:tcBorders>
              <w:bottom w:val="single" w:sz="4" w:space="0" w:color="000000"/>
              <w:right w:val="single" w:sz="4" w:space="0" w:color="000000"/>
            </w:tcBorders>
          </w:tcPr>
          <w:p w14:paraId="615D5C5E" w14:textId="671A52B6" w:rsidR="00C529E5" w:rsidRPr="00194425" w:rsidRDefault="000D021C" w:rsidP="00470115">
            <w:pPr>
              <w:pStyle w:val="TableParagraph"/>
              <w:spacing w:line="239" w:lineRule="exact"/>
              <w:ind w:left="0"/>
              <w:rPr>
                <w:rFonts w:ascii="Arial" w:hAnsi="Arial" w:cs="Arial"/>
                <w:b/>
                <w:sz w:val="24"/>
              </w:rPr>
            </w:pPr>
            <w:r w:rsidRPr="00194425">
              <w:rPr>
                <w:rFonts w:ascii="Arial" w:hAnsi="Arial" w:cs="Arial"/>
                <w:b/>
                <w:sz w:val="24"/>
              </w:rPr>
              <w:lastRenderedPageBreak/>
              <w:t>Administrative</w:t>
            </w:r>
            <w:r w:rsidRPr="00194425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Assignments</w:t>
            </w:r>
            <w:r w:rsidRPr="00194425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/</w:t>
            </w:r>
            <w:r w:rsidRPr="00194425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Contribution</w:t>
            </w:r>
            <w:r w:rsidRPr="00194425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to</w:t>
            </w:r>
            <w:r w:rsidRPr="00194425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corporate</w:t>
            </w:r>
            <w:r w:rsidRPr="00194425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life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D6427" w14:textId="77777777" w:rsidR="00C529E5" w:rsidRPr="0010504C" w:rsidRDefault="00C529E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529E5" w:rsidRPr="0010504C" w14:paraId="0500182B" w14:textId="77777777" w:rsidTr="00470115">
        <w:trPr>
          <w:trHeight w:val="2544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3ED" w14:textId="7B0DAA80" w:rsidR="007D0B1D" w:rsidRPr="00194425" w:rsidRDefault="007D0B1D" w:rsidP="00194425">
            <w:pPr>
              <w:widowControl/>
              <w:numPr>
                <w:ilvl w:val="0"/>
                <w:numId w:val="19"/>
              </w:numPr>
              <w:adjustRightInd w:val="0"/>
              <w:ind w:left="707"/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</w:pPr>
            <w:r w:rsidRP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Co-Ordinator of Value</w:t>
            </w:r>
            <w:r w:rsid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-</w:t>
            </w:r>
            <w:r w:rsidRP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Added course committee on Data Analysis using Python,2022.</w:t>
            </w:r>
          </w:p>
          <w:p w14:paraId="37F49217" w14:textId="2DCE7F7B" w:rsidR="007D0B1D" w:rsidRPr="00194425" w:rsidRDefault="007D0B1D" w:rsidP="00194425">
            <w:pPr>
              <w:pStyle w:val="Default"/>
              <w:numPr>
                <w:ilvl w:val="0"/>
                <w:numId w:val="19"/>
              </w:numPr>
              <w:ind w:left="707"/>
              <w:jc w:val="both"/>
              <w:rPr>
                <w:rFonts w:ascii="Arial" w:eastAsia="Cambria" w:hAnsi="Arial" w:cs="Arial"/>
                <w:lang w:val="en-IN"/>
              </w:rPr>
            </w:pPr>
            <w:r w:rsidRPr="00194425">
              <w:rPr>
                <w:rFonts w:ascii="Arial" w:eastAsia="Cambria" w:hAnsi="Arial" w:cs="Arial"/>
                <w:lang w:val="en-IN"/>
              </w:rPr>
              <w:t>Co-Convenor of various cultural clubs like Ad-Mag Show, Just a Minute,</w:t>
            </w:r>
            <w:r w:rsidR="00997A53" w:rsidRPr="00194425">
              <w:rPr>
                <w:rFonts w:ascii="Arial" w:eastAsia="Cambria" w:hAnsi="Arial" w:cs="Arial"/>
                <w:lang w:val="en-IN"/>
              </w:rPr>
              <w:t xml:space="preserve"> </w:t>
            </w:r>
            <w:r w:rsidRPr="00194425">
              <w:rPr>
                <w:rFonts w:ascii="Arial" w:eastAsia="Cambria" w:hAnsi="Arial" w:cs="Arial"/>
                <w:lang w:val="en-IN"/>
              </w:rPr>
              <w:t xml:space="preserve">Stage Property etc. </w:t>
            </w:r>
          </w:p>
          <w:p w14:paraId="61DB468A" w14:textId="1CFAAB6E" w:rsidR="00BD6C10" w:rsidRPr="00194425" w:rsidRDefault="00BD6C10" w:rsidP="00194425">
            <w:pPr>
              <w:pStyle w:val="Default"/>
              <w:numPr>
                <w:ilvl w:val="0"/>
                <w:numId w:val="19"/>
              </w:numPr>
              <w:ind w:left="707"/>
              <w:jc w:val="both"/>
              <w:rPr>
                <w:rFonts w:ascii="Arial" w:eastAsia="Cambria" w:hAnsi="Arial" w:cs="Arial"/>
                <w:lang w:val="en-IN"/>
              </w:rPr>
            </w:pPr>
            <w:r w:rsidRPr="00194425">
              <w:rPr>
                <w:rFonts w:ascii="Arial" w:eastAsia="Cambria" w:hAnsi="Arial" w:cs="Arial"/>
                <w:lang w:val="en-IN"/>
              </w:rPr>
              <w:t>Co-Convenor of Antakshari Club.</w:t>
            </w:r>
          </w:p>
          <w:p w14:paraId="476EF577" w14:textId="77777777" w:rsidR="007D0B1D" w:rsidRPr="00194425" w:rsidRDefault="007D0B1D" w:rsidP="00194425">
            <w:pPr>
              <w:widowControl/>
              <w:numPr>
                <w:ilvl w:val="0"/>
                <w:numId w:val="19"/>
              </w:numPr>
              <w:adjustRightInd w:val="0"/>
              <w:ind w:left="707"/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</w:pPr>
            <w:r w:rsidRP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Co-Convenor, Economics Society.</w:t>
            </w:r>
          </w:p>
          <w:p w14:paraId="510E7E9D" w14:textId="77777777" w:rsidR="007D0B1D" w:rsidRPr="00194425" w:rsidRDefault="007D0B1D" w:rsidP="00194425">
            <w:pPr>
              <w:widowControl/>
              <w:numPr>
                <w:ilvl w:val="0"/>
                <w:numId w:val="19"/>
              </w:numPr>
              <w:adjustRightInd w:val="0"/>
              <w:ind w:left="707"/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</w:pPr>
            <w:r w:rsidRP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Member of Women Development Cell.</w:t>
            </w:r>
          </w:p>
          <w:p w14:paraId="341C28C0" w14:textId="4F3FC2D8" w:rsidR="007D0B1D" w:rsidRPr="00194425" w:rsidRDefault="007D0B1D" w:rsidP="00194425">
            <w:pPr>
              <w:widowControl/>
              <w:numPr>
                <w:ilvl w:val="0"/>
                <w:numId w:val="19"/>
              </w:numPr>
              <w:adjustRightInd w:val="0"/>
              <w:ind w:left="707"/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</w:pPr>
            <w:r w:rsidRP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Mem</w:t>
            </w:r>
            <w:r w:rsidR="00BD6C10" w:rsidRP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b</w:t>
            </w:r>
            <w:r w:rsidRP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 xml:space="preserve">er of Atal </w:t>
            </w:r>
            <w:r w:rsidR="00311281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R</w:t>
            </w:r>
            <w:r w:rsidRP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anking of Institutions on Innovation Achievements (ARIIA)</w:t>
            </w:r>
          </w:p>
          <w:p w14:paraId="37540DD1" w14:textId="77777777" w:rsidR="007D0B1D" w:rsidRPr="00194425" w:rsidRDefault="007D0B1D" w:rsidP="00194425">
            <w:pPr>
              <w:widowControl/>
              <w:numPr>
                <w:ilvl w:val="0"/>
                <w:numId w:val="19"/>
              </w:numPr>
              <w:adjustRightInd w:val="0"/>
              <w:ind w:left="707"/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</w:pPr>
            <w:r w:rsidRP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Member of Remedial Coaching classes</w:t>
            </w:r>
          </w:p>
          <w:p w14:paraId="45668694" w14:textId="1A1AF2D2" w:rsidR="00BD6C10" w:rsidRPr="00194425" w:rsidRDefault="00BD6C10" w:rsidP="00194425">
            <w:pPr>
              <w:widowControl/>
              <w:numPr>
                <w:ilvl w:val="0"/>
                <w:numId w:val="19"/>
              </w:numPr>
              <w:adjustRightInd w:val="0"/>
              <w:ind w:left="707"/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</w:pPr>
            <w:r w:rsidRP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Member, Refreshment Committee, Freshers,</w:t>
            </w:r>
            <w:r w:rsid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 xml:space="preserve"> </w:t>
            </w:r>
            <w:r w:rsidRPr="00194425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Annual Day.</w:t>
            </w:r>
          </w:p>
          <w:p w14:paraId="4155EA69" w14:textId="289048C0" w:rsidR="00C529E5" w:rsidRPr="00194425" w:rsidRDefault="00C529E5" w:rsidP="00BD6C10">
            <w:pPr>
              <w:widowControl/>
              <w:adjustRightInd w:val="0"/>
              <w:ind w:left="1561"/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80EA5EC" w14:textId="77777777" w:rsidR="00C529E5" w:rsidRPr="0010504C" w:rsidRDefault="00C529E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29E5" w:rsidRPr="0010504C" w14:paraId="11C14238" w14:textId="77777777" w:rsidTr="00470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275"/>
        </w:trPr>
        <w:tc>
          <w:tcPr>
            <w:tcW w:w="10631" w:type="dxa"/>
            <w:tcBorders>
              <w:left w:val="single" w:sz="8" w:space="0" w:color="000000"/>
            </w:tcBorders>
          </w:tcPr>
          <w:p w14:paraId="2F59593D" w14:textId="77777777" w:rsidR="00C529E5" w:rsidRPr="00194425" w:rsidRDefault="000D021C" w:rsidP="00470115">
            <w:pPr>
              <w:pStyle w:val="TableParagraph"/>
              <w:spacing w:line="256" w:lineRule="exact"/>
              <w:ind w:left="0"/>
              <w:rPr>
                <w:rFonts w:ascii="Arial" w:hAnsi="Arial" w:cs="Arial"/>
                <w:b/>
                <w:sz w:val="24"/>
              </w:rPr>
            </w:pPr>
            <w:r w:rsidRPr="00194425">
              <w:rPr>
                <w:rFonts w:ascii="Arial" w:hAnsi="Arial" w:cs="Arial"/>
                <w:b/>
                <w:sz w:val="24"/>
              </w:rPr>
              <w:t>Teaching</w:t>
            </w:r>
            <w:r w:rsidRPr="00194425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Experiences</w:t>
            </w:r>
            <w:r w:rsidRPr="00194425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(Subject/Courses</w:t>
            </w:r>
            <w:r w:rsidRPr="00194425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taught)</w:t>
            </w:r>
          </w:p>
        </w:tc>
      </w:tr>
      <w:tr w:rsidR="00C529E5" w:rsidRPr="0010504C" w14:paraId="799B39D7" w14:textId="77777777" w:rsidTr="00470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7355"/>
        </w:trPr>
        <w:tc>
          <w:tcPr>
            <w:tcW w:w="10631" w:type="dxa"/>
          </w:tcPr>
          <w:p w14:paraId="3E1615A4" w14:textId="77777777" w:rsidR="00C529E5" w:rsidRPr="00194425" w:rsidRDefault="00C529E5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1"/>
              </w:rPr>
            </w:pPr>
          </w:p>
          <w:p w14:paraId="67FC00CB" w14:textId="77777777" w:rsidR="00C529E5" w:rsidRPr="00194425" w:rsidRDefault="000D021C" w:rsidP="007332D0">
            <w:pPr>
              <w:pStyle w:val="TableParagraph"/>
              <w:spacing w:before="1"/>
              <w:ind w:left="565"/>
              <w:rPr>
                <w:rFonts w:ascii="Arial" w:hAnsi="Arial" w:cs="Arial"/>
                <w:b/>
                <w:sz w:val="24"/>
              </w:rPr>
            </w:pPr>
            <w:r w:rsidRPr="00194425">
              <w:rPr>
                <w:rFonts w:ascii="Arial" w:hAnsi="Arial" w:cs="Arial"/>
                <w:b/>
                <w:sz w:val="24"/>
              </w:rPr>
              <w:t>B.A.</w:t>
            </w:r>
            <w:r w:rsidRPr="00194425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Honors</w:t>
            </w:r>
            <w:r w:rsidRPr="00194425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(Economics)</w:t>
            </w:r>
          </w:p>
          <w:p w14:paraId="76F5DAE0" w14:textId="77777777" w:rsidR="00C529E5" w:rsidRPr="00194425" w:rsidRDefault="000D021C" w:rsidP="007332D0">
            <w:pPr>
              <w:pStyle w:val="TableParagraph"/>
              <w:numPr>
                <w:ilvl w:val="0"/>
                <w:numId w:val="28"/>
              </w:numPr>
              <w:tabs>
                <w:tab w:val="left" w:pos="990"/>
              </w:tabs>
              <w:spacing w:before="14"/>
              <w:ind w:left="990"/>
              <w:jc w:val="both"/>
              <w:rPr>
                <w:rFonts w:ascii="Arial" w:hAnsi="Arial" w:cs="Arial"/>
              </w:rPr>
            </w:pPr>
            <w:r w:rsidRPr="00194425">
              <w:rPr>
                <w:rFonts w:ascii="Arial" w:hAnsi="Arial" w:cs="Arial"/>
              </w:rPr>
              <w:t>Intermediate</w:t>
            </w:r>
            <w:r w:rsidRPr="00194425">
              <w:rPr>
                <w:rFonts w:ascii="Arial" w:hAnsi="Arial" w:cs="Arial"/>
                <w:spacing w:val="14"/>
              </w:rPr>
              <w:t xml:space="preserve"> </w:t>
            </w:r>
            <w:r w:rsidRPr="00194425">
              <w:rPr>
                <w:rFonts w:ascii="Arial" w:hAnsi="Arial" w:cs="Arial"/>
              </w:rPr>
              <w:t>Microeconomics</w:t>
            </w:r>
            <w:r w:rsidRPr="00194425">
              <w:rPr>
                <w:rFonts w:ascii="Arial" w:hAnsi="Arial" w:cs="Arial"/>
                <w:spacing w:val="18"/>
              </w:rPr>
              <w:t xml:space="preserve"> </w:t>
            </w:r>
            <w:r w:rsidRPr="00194425">
              <w:rPr>
                <w:rFonts w:ascii="Arial" w:hAnsi="Arial" w:cs="Arial"/>
              </w:rPr>
              <w:t>I</w:t>
            </w:r>
          </w:p>
          <w:p w14:paraId="50DABE68" w14:textId="29684F7B" w:rsidR="00C529E5" w:rsidRPr="00194425" w:rsidRDefault="000D021C" w:rsidP="007332D0">
            <w:pPr>
              <w:pStyle w:val="TableParagraph"/>
              <w:numPr>
                <w:ilvl w:val="0"/>
                <w:numId w:val="28"/>
              </w:numPr>
              <w:tabs>
                <w:tab w:val="left" w:pos="990"/>
              </w:tabs>
              <w:spacing w:before="13"/>
              <w:ind w:left="990"/>
              <w:jc w:val="both"/>
              <w:rPr>
                <w:rFonts w:ascii="Arial" w:hAnsi="Arial" w:cs="Arial"/>
              </w:rPr>
            </w:pPr>
            <w:r w:rsidRPr="00194425">
              <w:rPr>
                <w:rFonts w:ascii="Arial" w:hAnsi="Arial" w:cs="Arial"/>
              </w:rPr>
              <w:t>Intermediate</w:t>
            </w:r>
            <w:r w:rsidRPr="00194425">
              <w:rPr>
                <w:rFonts w:ascii="Arial" w:hAnsi="Arial" w:cs="Arial"/>
                <w:spacing w:val="15"/>
              </w:rPr>
              <w:t xml:space="preserve"> </w:t>
            </w:r>
            <w:r w:rsidRPr="00194425">
              <w:rPr>
                <w:rFonts w:ascii="Arial" w:hAnsi="Arial" w:cs="Arial"/>
              </w:rPr>
              <w:t>Microeconomics</w:t>
            </w:r>
            <w:r w:rsidRPr="00194425">
              <w:rPr>
                <w:rFonts w:ascii="Arial" w:hAnsi="Arial" w:cs="Arial"/>
                <w:spacing w:val="16"/>
              </w:rPr>
              <w:t xml:space="preserve"> </w:t>
            </w:r>
            <w:r w:rsidRPr="00194425">
              <w:rPr>
                <w:rFonts w:ascii="Arial" w:hAnsi="Arial" w:cs="Arial"/>
              </w:rPr>
              <w:t>II</w:t>
            </w:r>
          </w:p>
          <w:p w14:paraId="0F2AE395" w14:textId="77777777" w:rsidR="00645111" w:rsidRPr="00194425" w:rsidRDefault="00645111" w:rsidP="007332D0">
            <w:pPr>
              <w:pStyle w:val="TableParagraph"/>
              <w:numPr>
                <w:ilvl w:val="0"/>
                <w:numId w:val="28"/>
              </w:numPr>
              <w:tabs>
                <w:tab w:val="left" w:pos="990"/>
              </w:tabs>
              <w:spacing w:before="13"/>
              <w:ind w:left="990"/>
              <w:jc w:val="both"/>
              <w:rPr>
                <w:rFonts w:ascii="Arial" w:hAnsi="Arial" w:cs="Arial"/>
              </w:rPr>
            </w:pPr>
            <w:r w:rsidRPr="00194425">
              <w:rPr>
                <w:rFonts w:ascii="Arial" w:hAnsi="Arial" w:cs="Arial"/>
              </w:rPr>
              <w:t>Public</w:t>
            </w:r>
            <w:r w:rsidRPr="00194425">
              <w:rPr>
                <w:rFonts w:ascii="Arial" w:hAnsi="Arial" w:cs="Arial"/>
                <w:spacing w:val="-4"/>
              </w:rPr>
              <w:t xml:space="preserve"> </w:t>
            </w:r>
            <w:r w:rsidRPr="00194425">
              <w:rPr>
                <w:rFonts w:ascii="Arial" w:hAnsi="Arial" w:cs="Arial"/>
              </w:rPr>
              <w:t>Economics</w:t>
            </w:r>
          </w:p>
          <w:p w14:paraId="7B69771C" w14:textId="77777777" w:rsidR="00645111" w:rsidRPr="00194425" w:rsidRDefault="00645111" w:rsidP="007332D0">
            <w:pPr>
              <w:pStyle w:val="TableParagraph"/>
              <w:numPr>
                <w:ilvl w:val="0"/>
                <w:numId w:val="28"/>
              </w:numPr>
              <w:tabs>
                <w:tab w:val="left" w:pos="990"/>
              </w:tabs>
              <w:spacing w:before="13"/>
              <w:ind w:left="990"/>
              <w:jc w:val="both"/>
              <w:rPr>
                <w:rFonts w:ascii="Arial" w:hAnsi="Arial" w:cs="Arial"/>
              </w:rPr>
            </w:pPr>
            <w:r w:rsidRPr="00194425">
              <w:rPr>
                <w:rFonts w:ascii="Arial" w:hAnsi="Arial" w:cs="Arial"/>
                <w:w w:val="105"/>
              </w:rPr>
              <w:t>Research</w:t>
            </w:r>
            <w:r w:rsidRPr="00194425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94425">
              <w:rPr>
                <w:rFonts w:ascii="Arial" w:hAnsi="Arial" w:cs="Arial"/>
                <w:w w:val="105"/>
              </w:rPr>
              <w:t>Methodology</w:t>
            </w:r>
          </w:p>
          <w:p w14:paraId="72C77F82" w14:textId="77777777" w:rsidR="00C529E5" w:rsidRPr="00194425" w:rsidRDefault="000D021C" w:rsidP="007332D0">
            <w:pPr>
              <w:pStyle w:val="TableParagraph"/>
              <w:numPr>
                <w:ilvl w:val="0"/>
                <w:numId w:val="28"/>
              </w:numPr>
              <w:tabs>
                <w:tab w:val="left" w:pos="990"/>
              </w:tabs>
              <w:spacing w:before="13"/>
              <w:ind w:left="990"/>
              <w:jc w:val="both"/>
              <w:rPr>
                <w:rFonts w:ascii="Arial" w:hAnsi="Arial" w:cs="Arial"/>
              </w:rPr>
            </w:pPr>
            <w:r w:rsidRPr="00194425">
              <w:rPr>
                <w:rFonts w:ascii="Arial" w:hAnsi="Arial" w:cs="Arial"/>
                <w:w w:val="105"/>
              </w:rPr>
              <w:t>Mathematical</w:t>
            </w:r>
            <w:r w:rsidRPr="00194425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194425">
              <w:rPr>
                <w:rFonts w:ascii="Arial" w:hAnsi="Arial" w:cs="Arial"/>
                <w:w w:val="105"/>
              </w:rPr>
              <w:t>Methods</w:t>
            </w:r>
            <w:r w:rsidRPr="00194425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94425">
              <w:rPr>
                <w:rFonts w:ascii="Arial" w:hAnsi="Arial" w:cs="Arial"/>
                <w:w w:val="105"/>
              </w:rPr>
              <w:t>of</w:t>
            </w:r>
            <w:r w:rsidRPr="00194425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94425">
              <w:rPr>
                <w:rFonts w:ascii="Arial" w:hAnsi="Arial" w:cs="Arial"/>
                <w:w w:val="105"/>
              </w:rPr>
              <w:t>Economics</w:t>
            </w:r>
          </w:p>
          <w:p w14:paraId="0967DB0E" w14:textId="0A59F5C5" w:rsidR="00C529E5" w:rsidRPr="00194425" w:rsidRDefault="00BD6C10" w:rsidP="007332D0">
            <w:pPr>
              <w:pStyle w:val="TableParagraph"/>
              <w:numPr>
                <w:ilvl w:val="0"/>
                <w:numId w:val="28"/>
              </w:numPr>
              <w:tabs>
                <w:tab w:val="left" w:pos="990"/>
              </w:tabs>
              <w:spacing w:before="13"/>
              <w:ind w:left="990"/>
              <w:jc w:val="both"/>
              <w:rPr>
                <w:rFonts w:ascii="Arial" w:hAnsi="Arial" w:cs="Arial"/>
              </w:rPr>
            </w:pPr>
            <w:r w:rsidRPr="00194425">
              <w:rPr>
                <w:rFonts w:ascii="Arial" w:hAnsi="Arial" w:cs="Arial"/>
                <w:w w:val="105"/>
              </w:rPr>
              <w:t>Statistical Methods for Economics</w:t>
            </w:r>
          </w:p>
          <w:p w14:paraId="383643C9" w14:textId="09401286" w:rsidR="00BD6C10" w:rsidRPr="00194425" w:rsidRDefault="00BD6C10" w:rsidP="007332D0">
            <w:pPr>
              <w:pStyle w:val="TableParagraph"/>
              <w:numPr>
                <w:ilvl w:val="0"/>
                <w:numId w:val="28"/>
              </w:numPr>
              <w:tabs>
                <w:tab w:val="left" w:pos="990"/>
              </w:tabs>
              <w:spacing w:before="13"/>
              <w:ind w:left="990"/>
              <w:jc w:val="both"/>
              <w:rPr>
                <w:rFonts w:ascii="Arial" w:hAnsi="Arial" w:cs="Arial"/>
              </w:rPr>
            </w:pPr>
            <w:r w:rsidRPr="00194425">
              <w:rPr>
                <w:rFonts w:ascii="Arial" w:hAnsi="Arial" w:cs="Arial"/>
                <w:w w:val="105"/>
              </w:rPr>
              <w:t>Data Analysis</w:t>
            </w:r>
          </w:p>
          <w:p w14:paraId="704B68BF" w14:textId="77777777" w:rsidR="00C529E5" w:rsidRPr="00194425" w:rsidRDefault="00C529E5" w:rsidP="007332D0">
            <w:pPr>
              <w:pStyle w:val="TableParagraph"/>
              <w:spacing w:before="5"/>
              <w:ind w:left="565"/>
              <w:rPr>
                <w:rFonts w:ascii="Arial" w:hAnsi="Arial" w:cs="Arial"/>
                <w:b/>
              </w:rPr>
            </w:pPr>
          </w:p>
          <w:p w14:paraId="17FE5E3A" w14:textId="77777777" w:rsidR="00C529E5" w:rsidRPr="00194425" w:rsidRDefault="000D021C" w:rsidP="007332D0">
            <w:pPr>
              <w:pStyle w:val="TableParagraph"/>
              <w:spacing w:before="1"/>
              <w:ind w:left="565"/>
              <w:rPr>
                <w:rFonts w:ascii="Arial" w:hAnsi="Arial" w:cs="Arial"/>
                <w:b/>
                <w:sz w:val="24"/>
              </w:rPr>
            </w:pPr>
            <w:r w:rsidRPr="00194425">
              <w:rPr>
                <w:rFonts w:ascii="Arial" w:hAnsi="Arial" w:cs="Arial"/>
                <w:b/>
                <w:sz w:val="24"/>
              </w:rPr>
              <w:t>B.Com.</w:t>
            </w:r>
            <w:r w:rsidRPr="00194425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(Prog.)</w:t>
            </w:r>
          </w:p>
          <w:p w14:paraId="14718DD9" w14:textId="122CF207" w:rsidR="00C529E5" w:rsidRPr="00194425" w:rsidRDefault="000D021C" w:rsidP="007332D0">
            <w:pPr>
              <w:pStyle w:val="TableParagraph"/>
              <w:numPr>
                <w:ilvl w:val="0"/>
                <w:numId w:val="25"/>
              </w:numPr>
              <w:tabs>
                <w:tab w:val="left" w:pos="990"/>
              </w:tabs>
              <w:spacing w:before="9"/>
              <w:ind w:left="990"/>
              <w:rPr>
                <w:rFonts w:ascii="Arial" w:hAnsi="Arial" w:cs="Arial"/>
                <w:sz w:val="24"/>
              </w:rPr>
            </w:pPr>
            <w:r w:rsidRPr="00194425">
              <w:rPr>
                <w:rFonts w:ascii="Arial" w:hAnsi="Arial" w:cs="Arial"/>
                <w:w w:val="105"/>
              </w:rPr>
              <w:t>Microeconomics</w:t>
            </w:r>
          </w:p>
          <w:p w14:paraId="614DAB11" w14:textId="2A1FDB95" w:rsidR="00BD6C10" w:rsidRPr="00194425" w:rsidRDefault="00BD6C10" w:rsidP="007332D0">
            <w:pPr>
              <w:pStyle w:val="TableParagraph"/>
              <w:numPr>
                <w:ilvl w:val="0"/>
                <w:numId w:val="25"/>
              </w:numPr>
              <w:tabs>
                <w:tab w:val="left" w:pos="990"/>
              </w:tabs>
              <w:spacing w:before="9"/>
              <w:ind w:left="990"/>
              <w:rPr>
                <w:rFonts w:ascii="Arial" w:hAnsi="Arial" w:cs="Arial"/>
                <w:sz w:val="24"/>
              </w:rPr>
            </w:pPr>
            <w:r w:rsidRPr="00194425">
              <w:rPr>
                <w:rFonts w:ascii="Arial" w:hAnsi="Arial" w:cs="Arial"/>
                <w:w w:val="105"/>
              </w:rPr>
              <w:t>Macroeconomics</w:t>
            </w:r>
          </w:p>
          <w:p w14:paraId="635B68D7" w14:textId="77777777" w:rsidR="00C529E5" w:rsidRPr="00194425" w:rsidRDefault="00C529E5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25"/>
              </w:rPr>
            </w:pPr>
          </w:p>
          <w:p w14:paraId="54F3887F" w14:textId="77777777" w:rsidR="00C529E5" w:rsidRDefault="000D021C" w:rsidP="007332D0">
            <w:pPr>
              <w:pStyle w:val="TableParagraph"/>
              <w:spacing w:before="1" w:line="269" w:lineRule="exact"/>
              <w:ind w:left="565"/>
              <w:rPr>
                <w:rFonts w:ascii="Arial" w:hAnsi="Arial" w:cs="Arial"/>
                <w:b/>
                <w:sz w:val="24"/>
              </w:rPr>
            </w:pPr>
            <w:r w:rsidRPr="00194425">
              <w:rPr>
                <w:rFonts w:ascii="Arial" w:hAnsi="Arial" w:cs="Arial"/>
                <w:b/>
                <w:sz w:val="24"/>
              </w:rPr>
              <w:t>B.A.</w:t>
            </w:r>
            <w:r w:rsidRPr="00194425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Program</w:t>
            </w:r>
          </w:p>
          <w:p w14:paraId="3D5D92D3" w14:textId="7BDC24A2" w:rsidR="00321502" w:rsidRDefault="00321502" w:rsidP="007332D0">
            <w:pPr>
              <w:pStyle w:val="TableParagraph"/>
              <w:spacing w:before="1" w:line="269" w:lineRule="exact"/>
              <w:ind w:left="56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Major Mathematics for  Economics(Major)</w:t>
            </w:r>
          </w:p>
          <w:p w14:paraId="2233FDF9" w14:textId="2F37B0F2" w:rsidR="00321502" w:rsidRPr="00194425" w:rsidRDefault="00321502" w:rsidP="007332D0">
            <w:pPr>
              <w:pStyle w:val="TableParagraph"/>
              <w:spacing w:before="1" w:line="269" w:lineRule="exact"/>
              <w:ind w:left="56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Basic statistics for Economics(Major)</w:t>
            </w:r>
          </w:p>
          <w:p w14:paraId="1DC856B7" w14:textId="4CC5CA66" w:rsidR="00C529E5" w:rsidRPr="00194425" w:rsidRDefault="000D021C" w:rsidP="007332D0">
            <w:pPr>
              <w:pStyle w:val="TableParagraph"/>
              <w:numPr>
                <w:ilvl w:val="0"/>
                <w:numId w:val="27"/>
              </w:numPr>
              <w:tabs>
                <w:tab w:val="left" w:pos="1132"/>
              </w:tabs>
              <w:spacing w:line="281" w:lineRule="exact"/>
              <w:ind w:left="990" w:hanging="283"/>
              <w:rPr>
                <w:rFonts w:ascii="Arial" w:hAnsi="Arial" w:cs="Arial"/>
                <w:sz w:val="24"/>
              </w:rPr>
            </w:pPr>
            <w:r w:rsidRPr="00194425">
              <w:rPr>
                <w:rFonts w:ascii="Arial" w:hAnsi="Arial" w:cs="Arial"/>
                <w:sz w:val="24"/>
              </w:rPr>
              <w:t>Principles</w:t>
            </w:r>
            <w:r w:rsidRPr="0019442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of</w:t>
            </w:r>
            <w:r w:rsidRPr="0019442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M</w:t>
            </w:r>
            <w:r w:rsidR="00BD6C10" w:rsidRPr="00194425">
              <w:rPr>
                <w:rFonts w:ascii="Arial" w:hAnsi="Arial" w:cs="Arial"/>
                <w:sz w:val="24"/>
              </w:rPr>
              <w:t>i</w:t>
            </w:r>
            <w:r w:rsidRPr="00194425">
              <w:rPr>
                <w:rFonts w:ascii="Arial" w:hAnsi="Arial" w:cs="Arial"/>
                <w:sz w:val="24"/>
              </w:rPr>
              <w:t>croeconomics-I</w:t>
            </w:r>
          </w:p>
          <w:p w14:paraId="23BEC3ED" w14:textId="292885F6" w:rsidR="00BD6C10" w:rsidRPr="00194425" w:rsidRDefault="00BD6C10" w:rsidP="007332D0">
            <w:pPr>
              <w:pStyle w:val="TableParagraph"/>
              <w:numPr>
                <w:ilvl w:val="0"/>
                <w:numId w:val="27"/>
              </w:numPr>
              <w:tabs>
                <w:tab w:val="left" w:pos="1132"/>
              </w:tabs>
              <w:spacing w:line="281" w:lineRule="exact"/>
              <w:ind w:left="990" w:hanging="283"/>
              <w:rPr>
                <w:rFonts w:ascii="Arial" w:hAnsi="Arial" w:cs="Arial"/>
                <w:sz w:val="24"/>
              </w:rPr>
            </w:pPr>
            <w:r w:rsidRPr="00194425">
              <w:rPr>
                <w:rFonts w:ascii="Arial" w:hAnsi="Arial" w:cs="Arial"/>
                <w:sz w:val="24"/>
              </w:rPr>
              <w:t>Principles</w:t>
            </w:r>
            <w:r w:rsidRPr="0019442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of</w:t>
            </w:r>
            <w:r w:rsidRPr="0019442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Microeconomics-II</w:t>
            </w:r>
          </w:p>
          <w:p w14:paraId="5D75F863" w14:textId="4E50847A" w:rsidR="00BD6C10" w:rsidRPr="00194425" w:rsidRDefault="00BD6C10" w:rsidP="007332D0">
            <w:pPr>
              <w:pStyle w:val="TableParagraph"/>
              <w:numPr>
                <w:ilvl w:val="0"/>
                <w:numId w:val="27"/>
              </w:numPr>
              <w:tabs>
                <w:tab w:val="left" w:pos="1132"/>
              </w:tabs>
              <w:spacing w:line="281" w:lineRule="exact"/>
              <w:ind w:left="990" w:hanging="283"/>
              <w:rPr>
                <w:rFonts w:ascii="Arial" w:hAnsi="Arial" w:cs="Arial"/>
                <w:sz w:val="24"/>
              </w:rPr>
            </w:pPr>
            <w:r w:rsidRPr="00194425">
              <w:rPr>
                <w:rFonts w:ascii="Arial" w:hAnsi="Arial" w:cs="Arial"/>
                <w:sz w:val="24"/>
              </w:rPr>
              <w:t>Principles</w:t>
            </w:r>
            <w:r w:rsidRPr="0019442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of</w:t>
            </w:r>
            <w:r w:rsidRPr="0019442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Macroeconomics-I</w:t>
            </w:r>
          </w:p>
          <w:p w14:paraId="29B37782" w14:textId="77777777" w:rsidR="00C529E5" w:rsidRPr="00194425" w:rsidRDefault="000D021C" w:rsidP="007332D0">
            <w:pPr>
              <w:pStyle w:val="TableParagraph"/>
              <w:numPr>
                <w:ilvl w:val="0"/>
                <w:numId w:val="27"/>
              </w:numPr>
              <w:tabs>
                <w:tab w:val="left" w:pos="1132"/>
              </w:tabs>
              <w:spacing w:line="289" w:lineRule="exact"/>
              <w:ind w:left="990" w:hanging="283"/>
              <w:rPr>
                <w:rFonts w:ascii="Arial" w:hAnsi="Arial" w:cs="Arial"/>
                <w:sz w:val="24"/>
              </w:rPr>
            </w:pPr>
            <w:r w:rsidRPr="00194425">
              <w:rPr>
                <w:rFonts w:ascii="Arial" w:hAnsi="Arial" w:cs="Arial"/>
                <w:sz w:val="24"/>
              </w:rPr>
              <w:t>Principles</w:t>
            </w:r>
            <w:r w:rsidRPr="0019442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of</w:t>
            </w:r>
            <w:r w:rsidRPr="0019442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Macroeconomics-II</w:t>
            </w:r>
          </w:p>
          <w:p w14:paraId="64FC8593" w14:textId="77777777" w:rsidR="00C529E5" w:rsidRPr="00194425" w:rsidRDefault="000D021C" w:rsidP="007332D0">
            <w:pPr>
              <w:pStyle w:val="TableParagraph"/>
              <w:numPr>
                <w:ilvl w:val="0"/>
                <w:numId w:val="27"/>
              </w:numPr>
              <w:tabs>
                <w:tab w:val="left" w:pos="1132"/>
              </w:tabs>
              <w:spacing w:before="13"/>
              <w:ind w:left="990" w:hanging="283"/>
              <w:rPr>
                <w:rFonts w:ascii="Arial" w:hAnsi="Arial" w:cs="Arial"/>
                <w:sz w:val="24"/>
              </w:rPr>
            </w:pPr>
            <w:r w:rsidRPr="00194425">
              <w:rPr>
                <w:rFonts w:ascii="Arial" w:hAnsi="Arial" w:cs="Arial"/>
                <w:sz w:val="24"/>
              </w:rPr>
              <w:t>Research</w:t>
            </w:r>
            <w:r w:rsidRPr="0019442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Methodology</w:t>
            </w:r>
          </w:p>
          <w:p w14:paraId="469D3FF4" w14:textId="77777777" w:rsidR="00C529E5" w:rsidRPr="00194425" w:rsidRDefault="000D021C" w:rsidP="007332D0">
            <w:pPr>
              <w:pStyle w:val="TableParagraph"/>
              <w:numPr>
                <w:ilvl w:val="0"/>
                <w:numId w:val="27"/>
              </w:numPr>
              <w:tabs>
                <w:tab w:val="left" w:pos="1132"/>
              </w:tabs>
              <w:spacing w:before="8"/>
              <w:ind w:left="990" w:hanging="283"/>
              <w:rPr>
                <w:rFonts w:ascii="Arial" w:hAnsi="Arial" w:cs="Arial"/>
                <w:sz w:val="24"/>
              </w:rPr>
            </w:pPr>
            <w:r w:rsidRPr="00194425">
              <w:rPr>
                <w:rFonts w:ascii="Arial" w:hAnsi="Arial" w:cs="Arial"/>
                <w:sz w:val="24"/>
              </w:rPr>
              <w:t>Understanding</w:t>
            </w:r>
            <w:r w:rsidRPr="0019442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the</w:t>
            </w:r>
            <w:r w:rsidRPr="0019442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Union</w:t>
            </w:r>
            <w:r w:rsidRPr="0019442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Budget</w:t>
            </w:r>
            <w:r w:rsidRPr="0019442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and</w:t>
            </w:r>
            <w:r w:rsidRPr="0019442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Economic</w:t>
            </w:r>
            <w:r w:rsidRPr="0019442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Survey</w:t>
            </w:r>
          </w:p>
          <w:p w14:paraId="19AB4E88" w14:textId="77777777" w:rsidR="00C529E5" w:rsidRPr="00194425" w:rsidRDefault="00C529E5" w:rsidP="007332D0">
            <w:pPr>
              <w:pStyle w:val="TableParagraph"/>
              <w:spacing w:before="7"/>
              <w:ind w:left="990" w:hanging="283"/>
              <w:rPr>
                <w:rFonts w:ascii="Arial" w:hAnsi="Arial" w:cs="Arial"/>
                <w:b/>
              </w:rPr>
            </w:pPr>
          </w:p>
          <w:p w14:paraId="5BF0778B" w14:textId="77777777" w:rsidR="00C529E5" w:rsidRPr="00194425" w:rsidRDefault="000D021C" w:rsidP="007332D0">
            <w:pPr>
              <w:pStyle w:val="TableParagraph"/>
              <w:spacing w:line="270" w:lineRule="exact"/>
              <w:ind w:left="565"/>
              <w:rPr>
                <w:rFonts w:ascii="Arial" w:hAnsi="Arial" w:cs="Arial"/>
                <w:b/>
                <w:sz w:val="24"/>
              </w:rPr>
            </w:pPr>
            <w:r w:rsidRPr="00194425">
              <w:rPr>
                <w:rFonts w:ascii="Arial" w:hAnsi="Arial" w:cs="Arial"/>
                <w:b/>
                <w:sz w:val="24"/>
              </w:rPr>
              <w:t>Generic</w:t>
            </w:r>
            <w:r w:rsidRPr="00194425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b/>
                <w:sz w:val="24"/>
              </w:rPr>
              <w:t>Elective</w:t>
            </w:r>
          </w:p>
          <w:p w14:paraId="3326FBEB" w14:textId="54B07E45" w:rsidR="00C529E5" w:rsidRPr="00194425" w:rsidRDefault="000D021C" w:rsidP="007332D0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255" w:lineRule="exact"/>
              <w:rPr>
                <w:rFonts w:ascii="Arial" w:hAnsi="Arial" w:cs="Arial"/>
                <w:sz w:val="24"/>
              </w:rPr>
            </w:pPr>
            <w:r w:rsidRPr="00194425">
              <w:rPr>
                <w:rFonts w:ascii="Arial" w:hAnsi="Arial" w:cs="Arial"/>
                <w:sz w:val="24"/>
              </w:rPr>
              <w:t>Principles</w:t>
            </w:r>
            <w:r w:rsidRPr="00194425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of</w:t>
            </w:r>
            <w:r w:rsidRPr="00194425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M</w:t>
            </w:r>
            <w:r w:rsidR="00BD6C10" w:rsidRPr="00194425">
              <w:rPr>
                <w:rFonts w:ascii="Arial" w:hAnsi="Arial" w:cs="Arial"/>
                <w:sz w:val="24"/>
              </w:rPr>
              <w:t>i</w:t>
            </w:r>
            <w:r w:rsidRPr="00194425">
              <w:rPr>
                <w:rFonts w:ascii="Arial" w:hAnsi="Arial" w:cs="Arial"/>
                <w:sz w:val="24"/>
              </w:rPr>
              <w:t>croeconomics;</w:t>
            </w:r>
            <w:r w:rsidRPr="00194425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Indian</w:t>
            </w:r>
            <w:r w:rsidRPr="00194425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Economy</w:t>
            </w:r>
            <w:r w:rsidRPr="00194425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194425">
              <w:rPr>
                <w:rFonts w:ascii="Arial" w:hAnsi="Arial" w:cs="Arial"/>
                <w:sz w:val="24"/>
              </w:rPr>
              <w:t>I</w:t>
            </w:r>
          </w:p>
        </w:tc>
      </w:tr>
      <w:tr w:rsidR="00C529E5" w:rsidRPr="0010504C" w14:paraId="480AACA4" w14:textId="77777777" w:rsidTr="00470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273"/>
        </w:trPr>
        <w:tc>
          <w:tcPr>
            <w:tcW w:w="10631" w:type="dxa"/>
          </w:tcPr>
          <w:p w14:paraId="5306D448" w14:textId="77777777" w:rsidR="00C529E5" w:rsidRPr="007332D0" w:rsidRDefault="000D021C">
            <w:pPr>
              <w:pStyle w:val="TableParagraph"/>
              <w:spacing w:line="253" w:lineRule="exact"/>
              <w:ind w:left="120"/>
              <w:rPr>
                <w:rFonts w:ascii="Arial" w:hAnsi="Arial" w:cs="Arial"/>
                <w:b/>
                <w:sz w:val="24"/>
              </w:rPr>
            </w:pPr>
            <w:r w:rsidRPr="007332D0">
              <w:rPr>
                <w:rFonts w:ascii="Arial" w:hAnsi="Arial" w:cs="Arial"/>
                <w:b/>
                <w:sz w:val="24"/>
              </w:rPr>
              <w:t>Paper-setting</w:t>
            </w:r>
          </w:p>
        </w:tc>
      </w:tr>
      <w:tr w:rsidR="00C529E5" w:rsidRPr="00D82854" w14:paraId="3CF337C2" w14:textId="77777777" w:rsidTr="000D0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608"/>
        </w:trPr>
        <w:tc>
          <w:tcPr>
            <w:tcW w:w="10631" w:type="dxa"/>
          </w:tcPr>
          <w:p w14:paraId="1D6B04D7" w14:textId="4158C0CB" w:rsidR="00BD6C10" w:rsidRPr="00D82854" w:rsidRDefault="00BD6C10" w:rsidP="007332D0">
            <w:pPr>
              <w:ind w:left="140"/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</w:pPr>
            <w:r w:rsidRPr="00D8285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Have been a part of the paper-setting team for University of Delhi Semester Examination in 20</w:t>
            </w:r>
            <w:r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21,2022</w:t>
            </w:r>
            <w:r w:rsidRPr="00D8285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(</w:t>
            </w:r>
            <w:r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Principles of Microeconomics-1,</w:t>
            </w:r>
            <w:r w:rsidRPr="00D8285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</w:t>
            </w:r>
            <w:r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 xml:space="preserve">Principles of Microeconomics for </w:t>
            </w:r>
            <w:r w:rsidR="00503114"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Generic</w:t>
            </w:r>
            <w:r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 xml:space="preserve"> B.A P and MIL)</w:t>
            </w:r>
            <w:r w:rsidR="007332D0"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 xml:space="preserve"> </w:t>
            </w:r>
            <w:r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62271111,</w:t>
            </w:r>
            <w:r w:rsidR="007332D0"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 xml:space="preserve"> </w:t>
            </w:r>
            <w:r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62271101</w:t>
            </w:r>
            <w:r w:rsidR="007332D0"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 xml:space="preserve"> </w:t>
            </w:r>
            <w:r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(December 2021,</w:t>
            </w:r>
            <w:r w:rsidR="007332D0"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 xml:space="preserve"> </w:t>
            </w:r>
            <w:r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March 2022), BA Program MIL Principles of Microeconomics (62271111, July 2022), BCom Program MIL Principles of Microeconomics (</w:t>
            </w:r>
            <w:r w:rsidRPr="00D82854">
              <w:rPr>
                <w:rFonts w:ascii="Arial" w:hAnsi="Arial" w:cs="Arial"/>
                <w:bCs/>
                <w:sz w:val="24"/>
                <w:szCs w:val="24"/>
                <w:lang w:val="en-IN"/>
              </w:rPr>
              <w:t>52271230</w:t>
            </w:r>
            <w:r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, July 2022), BA Core and BA MIL Principles of Microeconomics (62271101 and 62271111, September 2022)</w:t>
            </w:r>
            <w:r w:rsidR="00FA7983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, B. A. PROG SEC -Research Methodology (62273426 March 2023)</w:t>
            </w:r>
            <w:r w:rsidR="00311281" w:rsidRPr="00D82854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 xml:space="preserve"> BA Core and BA MIL Principles of Microeconomics (62271101 and 62271111,</w:t>
            </w:r>
            <w:r w:rsidR="00311281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Nov 2023)</w:t>
            </w:r>
            <w:r w:rsidR="005063E1">
              <w:rPr>
                <w:rFonts w:ascii="Arial" w:hAnsi="Arial" w:cs="Arial"/>
                <w:color w:val="000000"/>
                <w:sz w:val="24"/>
                <w:szCs w:val="24"/>
                <w:lang w:val="en-IN" w:bidi="hi-IN"/>
              </w:rPr>
              <w:t>,</w:t>
            </w:r>
            <w:r w:rsidR="005063E1">
              <w:rPr>
                <w:color w:val="000000"/>
                <w:sz w:val="23"/>
                <w:szCs w:val="23"/>
                <w:lang w:val="en-IN" w:bidi="hi-IN"/>
              </w:rPr>
              <w:t xml:space="preserve"> </w:t>
            </w:r>
            <w:r w:rsidR="005063E1">
              <w:rPr>
                <w:color w:val="000000"/>
                <w:sz w:val="23"/>
                <w:szCs w:val="23"/>
                <w:lang w:val="en-IN" w:bidi="hi-IN"/>
              </w:rPr>
              <w:t>B</w:t>
            </w:r>
            <w:r w:rsidR="00E205D5">
              <w:rPr>
                <w:color w:val="000000"/>
                <w:sz w:val="23"/>
                <w:szCs w:val="23"/>
                <w:lang w:val="en-IN" w:bidi="hi-IN"/>
              </w:rPr>
              <w:t xml:space="preserve">.A </w:t>
            </w:r>
            <w:r w:rsidR="005063E1">
              <w:rPr>
                <w:color w:val="000000"/>
                <w:sz w:val="23"/>
                <w:szCs w:val="23"/>
                <w:lang w:val="en-IN" w:bidi="hi-IN"/>
              </w:rPr>
              <w:t>Program  MIL Principles of Microeconomics</w:t>
            </w:r>
            <w:r w:rsidR="00E205D5">
              <w:rPr>
                <w:color w:val="000000"/>
                <w:sz w:val="23"/>
                <w:szCs w:val="23"/>
                <w:lang w:val="en-IN" w:bidi="hi-IN"/>
              </w:rPr>
              <w:t>-I</w:t>
            </w:r>
            <w:r w:rsidR="005063E1">
              <w:rPr>
                <w:color w:val="000000"/>
                <w:sz w:val="23"/>
                <w:szCs w:val="23"/>
                <w:lang w:val="en-IN" w:bidi="hi-IN"/>
              </w:rPr>
              <w:t xml:space="preserve"> (</w:t>
            </w:r>
            <w:r w:rsidR="005063E1" w:rsidRPr="005063E1">
              <w:rPr>
                <w:bCs/>
                <w:sz w:val="24"/>
                <w:szCs w:val="24"/>
                <w:lang w:val="en-IN"/>
              </w:rPr>
              <w:t>62271227</w:t>
            </w:r>
            <w:r w:rsidR="005063E1">
              <w:rPr>
                <w:color w:val="000000"/>
                <w:sz w:val="23"/>
                <w:szCs w:val="23"/>
                <w:lang w:val="en-IN" w:bidi="hi-IN"/>
              </w:rPr>
              <w:t xml:space="preserve">, </w:t>
            </w:r>
            <w:r w:rsidR="005063E1">
              <w:rPr>
                <w:color w:val="000000"/>
                <w:sz w:val="23"/>
                <w:szCs w:val="23"/>
                <w:lang w:val="en-IN" w:bidi="hi-IN"/>
              </w:rPr>
              <w:t>March</w:t>
            </w:r>
            <w:r w:rsidR="005063E1">
              <w:rPr>
                <w:color w:val="000000"/>
                <w:sz w:val="23"/>
                <w:szCs w:val="23"/>
                <w:lang w:val="en-IN" w:bidi="hi-IN"/>
              </w:rPr>
              <w:t>202</w:t>
            </w:r>
            <w:r w:rsidR="005063E1">
              <w:rPr>
                <w:color w:val="000000"/>
                <w:sz w:val="23"/>
                <w:szCs w:val="23"/>
                <w:lang w:val="en-IN" w:bidi="hi-IN"/>
              </w:rPr>
              <w:t>4</w:t>
            </w:r>
            <w:r w:rsidR="005063E1">
              <w:rPr>
                <w:color w:val="000000"/>
                <w:sz w:val="23"/>
                <w:szCs w:val="23"/>
                <w:lang w:val="en-IN" w:bidi="hi-IN"/>
              </w:rPr>
              <w:t>),</w:t>
            </w:r>
            <w:r w:rsidR="00E205D5">
              <w:rPr>
                <w:color w:val="000000"/>
                <w:sz w:val="23"/>
                <w:szCs w:val="23"/>
                <w:lang w:val="en-IN" w:bidi="hi-IN"/>
              </w:rPr>
              <w:t xml:space="preserve">  </w:t>
            </w:r>
            <w:r w:rsidR="00E205D5">
              <w:rPr>
                <w:color w:val="000000"/>
                <w:sz w:val="23"/>
                <w:szCs w:val="23"/>
                <w:lang w:val="en-IN" w:bidi="hi-IN"/>
              </w:rPr>
              <w:t>B.</w:t>
            </w:r>
            <w:r w:rsidR="00E205D5">
              <w:rPr>
                <w:color w:val="000000"/>
                <w:sz w:val="23"/>
                <w:szCs w:val="23"/>
                <w:lang w:val="en-IN" w:bidi="hi-IN"/>
              </w:rPr>
              <w:t>Com</w:t>
            </w:r>
            <w:r w:rsidR="00E205D5">
              <w:rPr>
                <w:color w:val="000000"/>
                <w:sz w:val="23"/>
                <w:szCs w:val="23"/>
                <w:lang w:val="en-IN" w:bidi="hi-IN"/>
              </w:rPr>
              <w:t xml:space="preserve"> Program  MIL Principles of Microeconomics-I</w:t>
            </w:r>
            <w:r w:rsidR="00E205D5">
              <w:rPr>
                <w:color w:val="000000"/>
                <w:sz w:val="23"/>
                <w:szCs w:val="23"/>
                <w:lang w:val="en-IN" w:bidi="hi-IN"/>
              </w:rPr>
              <w:t>(</w:t>
            </w:r>
            <w:r w:rsidR="00E205D5">
              <w:t xml:space="preserve"> </w:t>
            </w:r>
            <w:r w:rsidR="00E205D5" w:rsidRPr="00E205D5">
              <w:rPr>
                <w:color w:val="000000"/>
                <w:sz w:val="23"/>
                <w:szCs w:val="23"/>
                <w:lang w:val="en-IN" w:bidi="hi-IN"/>
              </w:rPr>
              <w:t>52271230</w:t>
            </w:r>
            <w:r w:rsidR="00E205D5">
              <w:rPr>
                <w:color w:val="000000"/>
                <w:sz w:val="23"/>
                <w:szCs w:val="23"/>
                <w:lang w:val="en-IN" w:bidi="hi-IN"/>
              </w:rPr>
              <w:t>, March 2024)</w:t>
            </w:r>
          </w:p>
          <w:p w14:paraId="494A2827" w14:textId="301E81EC" w:rsidR="00C529E5" w:rsidRPr="00D82854" w:rsidRDefault="00C529E5" w:rsidP="007332D0">
            <w:pPr>
              <w:pStyle w:val="TableParagraph"/>
              <w:spacing w:line="232" w:lineRule="auto"/>
              <w:ind w:left="140" w:right="39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A43B42" w14:textId="0CCE5BA8" w:rsidR="00C529E5" w:rsidRPr="0010504C" w:rsidRDefault="00AC295C">
      <w:pPr>
        <w:rPr>
          <w:rFonts w:ascii="Times New Roman" w:hAnsi="Times New Roman" w:cs="Times New Roman"/>
          <w:sz w:val="2"/>
          <w:szCs w:val="2"/>
        </w:rPr>
        <w:sectPr w:rsidR="00C529E5" w:rsidRPr="0010504C" w:rsidSect="00470115">
          <w:pgSz w:w="11900" w:h="16840"/>
          <w:pgMar w:top="1520" w:right="0" w:bottom="278" w:left="522" w:header="720" w:footer="720" w:gutter="0"/>
          <w:cols w:space="720"/>
        </w:sectPr>
      </w:pPr>
      <w:r w:rsidRPr="001050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AE1887C" wp14:editId="639EFEF1">
                <wp:simplePos x="0" y="0"/>
                <wp:positionH relativeFrom="page">
                  <wp:posOffset>871855</wp:posOffset>
                </wp:positionH>
                <wp:positionV relativeFrom="page">
                  <wp:posOffset>975360</wp:posOffset>
                </wp:positionV>
                <wp:extent cx="6684645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3ACED" id="Rectangle 3" o:spid="_x0000_s1026" style="position:absolute;margin-left:68.65pt;margin-top:76.8pt;width:526.3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3881"/>
        <w:gridCol w:w="3870"/>
        <w:gridCol w:w="1131"/>
      </w:tblGrid>
      <w:tr w:rsidR="00C529E5" w:rsidRPr="0010504C" w14:paraId="0D50CDD0" w14:textId="77777777" w:rsidTr="002C67A4">
        <w:trPr>
          <w:trHeight w:val="278"/>
        </w:trPr>
        <w:tc>
          <w:tcPr>
            <w:tcW w:w="10671" w:type="dxa"/>
            <w:gridSpan w:val="4"/>
          </w:tcPr>
          <w:p w14:paraId="5C8249A9" w14:textId="77777777" w:rsidR="00C529E5" w:rsidRPr="005F2B93" w:rsidRDefault="000D021C" w:rsidP="00D82854">
            <w:pPr>
              <w:pStyle w:val="TableParagraph"/>
              <w:spacing w:line="258" w:lineRule="exact"/>
              <w:ind w:left="142"/>
              <w:rPr>
                <w:rFonts w:ascii="Arial" w:hAnsi="Arial" w:cs="Arial"/>
                <w:b/>
                <w:sz w:val="24"/>
              </w:rPr>
            </w:pPr>
            <w:r w:rsidRPr="005F2B93">
              <w:rPr>
                <w:rFonts w:ascii="Arial" w:hAnsi="Arial" w:cs="Arial"/>
                <w:b/>
                <w:sz w:val="24"/>
              </w:rPr>
              <w:lastRenderedPageBreak/>
              <w:t>Research</w:t>
            </w:r>
            <w:r w:rsidRPr="005F2B93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5F2B93">
              <w:rPr>
                <w:rFonts w:ascii="Arial" w:hAnsi="Arial" w:cs="Arial"/>
                <w:b/>
                <w:sz w:val="24"/>
              </w:rPr>
              <w:t>Guidance</w:t>
            </w:r>
          </w:p>
        </w:tc>
      </w:tr>
      <w:tr w:rsidR="00C529E5" w:rsidRPr="0010504C" w14:paraId="06444402" w14:textId="77777777" w:rsidTr="002C67A4">
        <w:trPr>
          <w:trHeight w:val="1404"/>
        </w:trPr>
        <w:tc>
          <w:tcPr>
            <w:tcW w:w="10671" w:type="dxa"/>
            <w:gridSpan w:val="4"/>
          </w:tcPr>
          <w:p w14:paraId="3D988808" w14:textId="14BD4A7B" w:rsidR="005F2B93" w:rsidRPr="00D82854" w:rsidRDefault="00BD6C10" w:rsidP="00BD6C10">
            <w:pPr>
              <w:widowControl/>
              <w:numPr>
                <w:ilvl w:val="0"/>
                <w:numId w:val="13"/>
              </w:numPr>
              <w:adjustRightInd w:val="0"/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</w:pPr>
            <w:r w:rsidRPr="00D82854">
              <w:rPr>
                <w:rFonts w:ascii="Arial" w:hAnsi="Arial" w:cs="Arial"/>
                <w:color w:val="000000"/>
                <w:sz w:val="23"/>
                <w:szCs w:val="24"/>
                <w:lang w:bidi="hi-IN"/>
              </w:rPr>
              <w:t>Co-guid</w:t>
            </w:r>
            <w:r w:rsidR="00D82854">
              <w:rPr>
                <w:rFonts w:ascii="Arial" w:hAnsi="Arial" w:cs="Arial"/>
                <w:color w:val="000000"/>
                <w:sz w:val="23"/>
                <w:szCs w:val="24"/>
                <w:lang w:bidi="hi-IN"/>
              </w:rPr>
              <w:t>ed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bidi="hi-IN"/>
              </w:rPr>
              <w:t xml:space="preserve"> five students of B.A. (H) Economics II year on a college-funded project </w:t>
            </w:r>
          </w:p>
          <w:p w14:paraId="546AE6DF" w14:textId="5F688013" w:rsidR="00BD6C10" w:rsidRPr="00D82854" w:rsidRDefault="00BD6C10" w:rsidP="005F2B93">
            <w:pPr>
              <w:widowControl/>
              <w:adjustRightInd w:val="0"/>
              <w:ind w:left="836"/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</w:pPr>
            <w:r w:rsidRPr="00D82854">
              <w:rPr>
                <w:rFonts w:ascii="Arial" w:hAnsi="Arial" w:cs="Arial"/>
                <w:color w:val="000000"/>
                <w:sz w:val="23"/>
                <w:szCs w:val="24"/>
                <w:lang w:bidi="hi-IN"/>
              </w:rPr>
              <w:t>“</w:t>
            </w:r>
            <w:r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>T</w:t>
            </w:r>
            <w:r w:rsidR="00D82854"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>he</w:t>
            </w:r>
            <w:r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 xml:space="preserve"> G</w:t>
            </w:r>
            <w:r w:rsidR="00D82854"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>reen</w:t>
            </w:r>
            <w:r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 xml:space="preserve"> C</w:t>
            </w:r>
            <w:r w:rsidR="00D82854"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>onsumption</w:t>
            </w:r>
            <w:r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 xml:space="preserve"> E</w:t>
            </w:r>
            <w:r w:rsidR="00D82854"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>ffect</w:t>
            </w:r>
            <w:r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 xml:space="preserve"> O</w:t>
            </w:r>
            <w:r w:rsidR="00D82854"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>n</w:t>
            </w:r>
            <w:r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 xml:space="preserve"> T</w:t>
            </w:r>
            <w:r w:rsidR="00D82854"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>he</w:t>
            </w:r>
            <w:r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 xml:space="preserve"> E</w:t>
            </w:r>
            <w:r w:rsidR="00D82854"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>conomy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  <w:t>’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bidi="hi-IN"/>
              </w:rPr>
              <w:t xml:space="preserve"> 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  <w:t>(2021-2022)</w:t>
            </w:r>
          </w:p>
          <w:p w14:paraId="2427CC42" w14:textId="77777777" w:rsidR="00BD6C10" w:rsidRPr="00D82854" w:rsidRDefault="00BD6C10" w:rsidP="00BD6C10">
            <w:pPr>
              <w:ind w:left="284" w:hanging="568"/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</w:pPr>
          </w:p>
          <w:p w14:paraId="25D3D240" w14:textId="1FA760D1" w:rsidR="00BD6C10" w:rsidRPr="00D82854" w:rsidRDefault="00BD6C10" w:rsidP="00BD6C10">
            <w:pPr>
              <w:widowControl/>
              <w:numPr>
                <w:ilvl w:val="0"/>
                <w:numId w:val="13"/>
              </w:numPr>
              <w:adjustRightInd w:val="0"/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</w:pPr>
            <w:r w:rsidRPr="00D82854"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  <w:t>C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bidi="hi-IN"/>
              </w:rPr>
              <w:t>o-guid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  <w:t>ed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bidi="hi-IN"/>
              </w:rPr>
              <w:t xml:space="preserve"> 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  <w:t>five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bidi="hi-IN"/>
              </w:rPr>
              <w:t xml:space="preserve"> students of B.A. (H) Economics II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  <w:t>I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bidi="hi-IN"/>
              </w:rPr>
              <w:t xml:space="preserve"> year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  <w:t xml:space="preserve"> 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bidi="hi-IN"/>
              </w:rPr>
              <w:t xml:space="preserve">on a college-funded project </w:t>
            </w:r>
            <w:r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bidi="hi-IN"/>
              </w:rPr>
              <w:t>“</w:t>
            </w:r>
            <w:r w:rsidRPr="00D82854">
              <w:rPr>
                <w:rFonts w:ascii="Arial" w:hAnsi="Arial" w:cs="Arial"/>
                <w:b/>
                <w:bCs/>
                <w:color w:val="000000"/>
                <w:sz w:val="23"/>
                <w:szCs w:val="24"/>
                <w:lang w:val="en-IN" w:bidi="hi-IN"/>
              </w:rPr>
              <w:t>Impact of Mudra Yojana on Employment (Case Study Delhi) A Study Based on Delhi and NCR</w:t>
            </w:r>
            <w:r w:rsidR="005F2B93" w:rsidRPr="00D82854"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  <w:t xml:space="preserve"> </w:t>
            </w:r>
            <w:r w:rsidRPr="00D82854">
              <w:rPr>
                <w:rFonts w:ascii="Arial" w:hAnsi="Arial" w:cs="Arial"/>
                <w:color w:val="000000"/>
                <w:sz w:val="23"/>
                <w:szCs w:val="24"/>
                <w:lang w:val="en-IN" w:bidi="hi-IN"/>
              </w:rPr>
              <w:t>(2020-2021)</w:t>
            </w:r>
          </w:p>
          <w:p w14:paraId="6A88341E" w14:textId="06BB2444" w:rsidR="00C529E5" w:rsidRPr="005F2B93" w:rsidRDefault="00C529E5" w:rsidP="00BD6C10">
            <w:pPr>
              <w:pStyle w:val="TableParagraph"/>
              <w:tabs>
                <w:tab w:val="left" w:pos="836"/>
                <w:tab w:val="left" w:pos="837"/>
              </w:tabs>
              <w:spacing w:line="266" w:lineRule="exact"/>
              <w:ind w:left="836"/>
              <w:rPr>
                <w:rFonts w:ascii="Arial" w:hAnsi="Arial" w:cs="Arial"/>
                <w:sz w:val="24"/>
              </w:rPr>
            </w:pPr>
          </w:p>
        </w:tc>
      </w:tr>
      <w:tr w:rsidR="00C529E5" w:rsidRPr="0010504C" w14:paraId="7B5B35D8" w14:textId="77777777" w:rsidTr="002C67A4">
        <w:trPr>
          <w:trHeight w:val="273"/>
        </w:trPr>
        <w:tc>
          <w:tcPr>
            <w:tcW w:w="10671" w:type="dxa"/>
            <w:gridSpan w:val="4"/>
          </w:tcPr>
          <w:p w14:paraId="638B8ADD" w14:textId="77777777" w:rsidR="00C529E5" w:rsidRPr="005F2B93" w:rsidRDefault="000D021C">
            <w:pPr>
              <w:pStyle w:val="TableParagraph"/>
              <w:spacing w:line="253" w:lineRule="exact"/>
              <w:ind w:left="115"/>
              <w:rPr>
                <w:rFonts w:ascii="Arial" w:hAnsi="Arial" w:cs="Arial"/>
                <w:b/>
                <w:sz w:val="24"/>
              </w:rPr>
            </w:pPr>
            <w:r w:rsidRPr="005F2B93">
              <w:rPr>
                <w:rFonts w:ascii="Arial" w:hAnsi="Arial" w:cs="Arial"/>
                <w:b/>
                <w:sz w:val="24"/>
              </w:rPr>
              <w:t>Publication</w:t>
            </w:r>
            <w:r w:rsidRPr="005F2B93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5F2B93">
              <w:rPr>
                <w:rFonts w:ascii="Arial" w:hAnsi="Arial" w:cs="Arial"/>
                <w:b/>
                <w:sz w:val="24"/>
              </w:rPr>
              <w:t>(Peer</w:t>
            </w:r>
            <w:r w:rsidRPr="005F2B93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5F2B93">
              <w:rPr>
                <w:rFonts w:ascii="Arial" w:hAnsi="Arial" w:cs="Arial"/>
                <w:b/>
                <w:sz w:val="24"/>
              </w:rPr>
              <w:t>Reviewed/Indexed</w:t>
            </w:r>
            <w:r w:rsidRPr="005F2B93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5F2B93">
              <w:rPr>
                <w:rFonts w:ascii="Arial" w:hAnsi="Arial" w:cs="Arial"/>
                <w:b/>
                <w:sz w:val="24"/>
              </w:rPr>
              <w:t>Journals/Books)</w:t>
            </w:r>
          </w:p>
        </w:tc>
      </w:tr>
      <w:tr w:rsidR="00C529E5" w:rsidRPr="0010504C" w14:paraId="6BB8A1C6" w14:textId="77777777" w:rsidTr="002C67A4">
        <w:trPr>
          <w:trHeight w:val="551"/>
        </w:trPr>
        <w:tc>
          <w:tcPr>
            <w:tcW w:w="1789" w:type="dxa"/>
          </w:tcPr>
          <w:p w14:paraId="752D9F71" w14:textId="77777777" w:rsidR="00C529E5" w:rsidRPr="005F2B93" w:rsidRDefault="000D021C">
            <w:pPr>
              <w:pStyle w:val="TableParagraph"/>
              <w:spacing w:line="274" w:lineRule="exact"/>
              <w:ind w:left="115" w:right="358"/>
              <w:rPr>
                <w:rFonts w:ascii="Arial" w:hAnsi="Arial" w:cs="Arial"/>
                <w:b/>
                <w:sz w:val="24"/>
              </w:rPr>
            </w:pPr>
            <w:r w:rsidRPr="005F2B93">
              <w:rPr>
                <w:rFonts w:ascii="Arial" w:hAnsi="Arial" w:cs="Arial"/>
                <w:b/>
                <w:sz w:val="24"/>
              </w:rPr>
              <w:t>Year of</w:t>
            </w:r>
            <w:r w:rsidRPr="005F2B93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5F2B93">
              <w:rPr>
                <w:rFonts w:ascii="Arial" w:hAnsi="Arial" w:cs="Arial"/>
                <w:b/>
                <w:spacing w:val="-1"/>
                <w:sz w:val="24"/>
              </w:rPr>
              <w:t>Publication</w:t>
            </w:r>
          </w:p>
        </w:tc>
        <w:tc>
          <w:tcPr>
            <w:tcW w:w="3881" w:type="dxa"/>
          </w:tcPr>
          <w:p w14:paraId="724ABB8B" w14:textId="77777777" w:rsidR="00C529E5" w:rsidRPr="005F2B93" w:rsidRDefault="000D021C">
            <w:pPr>
              <w:pStyle w:val="TableParagraph"/>
              <w:spacing w:line="273" w:lineRule="exact"/>
              <w:ind w:left="120"/>
              <w:rPr>
                <w:rFonts w:ascii="Arial" w:hAnsi="Arial" w:cs="Arial"/>
                <w:b/>
                <w:sz w:val="24"/>
              </w:rPr>
            </w:pPr>
            <w:r w:rsidRPr="005F2B93">
              <w:rPr>
                <w:rFonts w:ascii="Arial" w:hAnsi="Arial" w:cs="Arial"/>
                <w:b/>
                <w:sz w:val="24"/>
              </w:rPr>
              <w:t>Title</w:t>
            </w:r>
          </w:p>
        </w:tc>
        <w:tc>
          <w:tcPr>
            <w:tcW w:w="3870" w:type="dxa"/>
          </w:tcPr>
          <w:p w14:paraId="3809A953" w14:textId="77777777" w:rsidR="00C529E5" w:rsidRPr="005F2B93" w:rsidRDefault="000D021C">
            <w:pPr>
              <w:pStyle w:val="TableParagraph"/>
              <w:spacing w:line="274" w:lineRule="exact"/>
              <w:ind w:left="111"/>
              <w:rPr>
                <w:rFonts w:ascii="Arial" w:hAnsi="Arial" w:cs="Arial"/>
                <w:b/>
                <w:sz w:val="24"/>
              </w:rPr>
            </w:pPr>
            <w:r w:rsidRPr="005F2B93">
              <w:rPr>
                <w:rFonts w:ascii="Arial" w:hAnsi="Arial" w:cs="Arial"/>
                <w:b/>
                <w:sz w:val="24"/>
              </w:rPr>
              <w:t>Journal (Name of the</w:t>
            </w:r>
            <w:r w:rsidRPr="005F2B93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5F2B93">
              <w:rPr>
                <w:rFonts w:ascii="Arial" w:hAnsi="Arial" w:cs="Arial"/>
                <w:b/>
                <w:spacing w:val="-1"/>
                <w:sz w:val="24"/>
              </w:rPr>
              <w:t>journal.</w:t>
            </w:r>
            <w:r w:rsidRPr="005F2B93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5F2B93">
              <w:rPr>
                <w:rFonts w:ascii="Arial" w:hAnsi="Arial" w:cs="Arial"/>
                <w:b/>
                <w:spacing w:val="-1"/>
                <w:sz w:val="24"/>
              </w:rPr>
              <w:t>Vol</w:t>
            </w:r>
            <w:r w:rsidRPr="005F2B93">
              <w:rPr>
                <w:rFonts w:ascii="Arial" w:hAnsi="Arial" w:cs="Arial"/>
                <w:b/>
                <w:spacing w:val="-11"/>
                <w:sz w:val="24"/>
              </w:rPr>
              <w:t xml:space="preserve"> </w:t>
            </w:r>
            <w:r w:rsidRPr="005F2B93">
              <w:rPr>
                <w:rFonts w:ascii="Arial" w:hAnsi="Arial" w:cs="Arial"/>
                <w:b/>
                <w:sz w:val="24"/>
              </w:rPr>
              <w:t>Issue</w:t>
            </w:r>
            <w:r w:rsidRPr="005F2B93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5F2B93">
              <w:rPr>
                <w:rFonts w:ascii="Arial" w:hAnsi="Arial" w:cs="Arial"/>
                <w:b/>
                <w:sz w:val="24"/>
              </w:rPr>
              <w:t>ISSN)</w:t>
            </w:r>
          </w:p>
        </w:tc>
        <w:tc>
          <w:tcPr>
            <w:tcW w:w="1127" w:type="dxa"/>
          </w:tcPr>
          <w:p w14:paraId="65B1A94B" w14:textId="77777777" w:rsidR="00C529E5" w:rsidRPr="005F2B93" w:rsidRDefault="000D021C">
            <w:pPr>
              <w:pStyle w:val="TableParagraph"/>
              <w:spacing w:line="273" w:lineRule="exact"/>
              <w:ind w:left="118"/>
              <w:rPr>
                <w:rFonts w:ascii="Arial" w:hAnsi="Arial" w:cs="Arial"/>
                <w:b/>
                <w:sz w:val="24"/>
              </w:rPr>
            </w:pPr>
            <w:r w:rsidRPr="005F2B93">
              <w:rPr>
                <w:rFonts w:ascii="Arial" w:hAnsi="Arial" w:cs="Arial"/>
                <w:b/>
                <w:sz w:val="24"/>
              </w:rPr>
              <w:t>Co-Author</w:t>
            </w:r>
          </w:p>
        </w:tc>
      </w:tr>
      <w:tr w:rsidR="00AD1D9B" w:rsidRPr="0010504C" w14:paraId="6815727F" w14:textId="77777777" w:rsidTr="002C67A4">
        <w:trPr>
          <w:trHeight w:val="551"/>
        </w:trPr>
        <w:tc>
          <w:tcPr>
            <w:tcW w:w="1789" w:type="dxa"/>
          </w:tcPr>
          <w:p w14:paraId="234981E0" w14:textId="27435EC3" w:rsidR="00AD1D9B" w:rsidRPr="005F2B93" w:rsidRDefault="00AD1D9B" w:rsidP="005F2B93">
            <w:pPr>
              <w:pStyle w:val="TableParagraph"/>
              <w:spacing w:before="120" w:after="120" w:line="268" w:lineRule="exact"/>
              <w:ind w:left="115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3881" w:type="dxa"/>
          </w:tcPr>
          <w:p w14:paraId="560838A1" w14:textId="0B17B829" w:rsidR="00AD1D9B" w:rsidRPr="00D82854" w:rsidRDefault="00AD1D9B" w:rsidP="005F2B93">
            <w:pPr>
              <w:pStyle w:val="TableParagraph"/>
              <w:spacing w:before="120" w:after="120" w:line="230" w:lineRule="auto"/>
              <w:ind w:left="120"/>
              <w:rPr>
                <w:rFonts w:ascii="Arial" w:hAnsi="Arial" w:cs="Arial"/>
              </w:rPr>
            </w:pPr>
            <w:r w:rsidRPr="005F2B93">
              <w:rPr>
                <w:rFonts w:ascii="Arial" w:hAnsi="Arial" w:cs="Arial"/>
              </w:rPr>
              <w:t>Green Consumption: Awareness and Purchase Decisions</w:t>
            </w:r>
          </w:p>
        </w:tc>
        <w:tc>
          <w:tcPr>
            <w:tcW w:w="3870" w:type="dxa"/>
          </w:tcPr>
          <w:p w14:paraId="1471528E" w14:textId="7971F120" w:rsidR="00AD1D9B" w:rsidRPr="005F2B93" w:rsidRDefault="00AD1D9B" w:rsidP="00395189">
            <w:pPr>
              <w:pStyle w:val="TableParagraph"/>
              <w:spacing w:before="120" w:after="120" w:line="230" w:lineRule="auto"/>
              <w:ind w:left="147" w:right="274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</w:rPr>
              <w:t>Management Journal for Advanced Research’, e-ISSN: 2583-1747 ,Vol-2, Issue-3: June 2022</w:t>
            </w:r>
          </w:p>
        </w:tc>
        <w:tc>
          <w:tcPr>
            <w:tcW w:w="1127" w:type="dxa"/>
          </w:tcPr>
          <w:p w14:paraId="5A78D1CC" w14:textId="3DB0015E" w:rsidR="00AD1D9B" w:rsidRPr="005F2B93" w:rsidRDefault="005F2B93" w:rsidP="005F2B93">
            <w:pPr>
              <w:pStyle w:val="TableParagraph"/>
              <w:ind w:left="27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</w:t>
            </w:r>
            <w:r w:rsidR="00AD1D9B" w:rsidRPr="005F2B93">
              <w:rPr>
                <w:rFonts w:ascii="Arial" w:hAnsi="Arial" w:cs="Arial"/>
                <w:sz w:val="24"/>
              </w:rPr>
              <w:t>es</w:t>
            </w:r>
          </w:p>
        </w:tc>
      </w:tr>
      <w:tr w:rsidR="002C67A4" w:rsidRPr="0010504C" w14:paraId="56DF22F7" w14:textId="77777777" w:rsidTr="002C67A4">
        <w:trPr>
          <w:trHeight w:val="551"/>
        </w:trPr>
        <w:tc>
          <w:tcPr>
            <w:tcW w:w="1789" w:type="dxa"/>
          </w:tcPr>
          <w:p w14:paraId="4F6DF263" w14:textId="7C8EE958" w:rsidR="002C67A4" w:rsidRPr="005F2B93" w:rsidRDefault="002C67A4" w:rsidP="005F2B93">
            <w:pPr>
              <w:pStyle w:val="TableParagraph"/>
              <w:spacing w:before="120" w:after="120" w:line="268" w:lineRule="exact"/>
              <w:ind w:left="1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napToGrid w:val="0"/>
              </w:rPr>
              <w:t>September,</w:t>
            </w:r>
            <w:r w:rsidRPr="00AA1A04">
              <w:rPr>
                <w:rFonts w:ascii="Arial" w:hAnsi="Arial" w:cs="Arial"/>
                <w:bCs/>
                <w:snapToGrid w:val="0"/>
              </w:rPr>
              <w:t>202</w:t>
            </w:r>
            <w:r>
              <w:rPr>
                <w:rFonts w:ascii="Arial" w:hAnsi="Arial" w:cs="Arial"/>
                <w:bCs/>
                <w:snapToGrid w:val="0"/>
              </w:rPr>
              <w:t>0</w:t>
            </w:r>
          </w:p>
        </w:tc>
        <w:tc>
          <w:tcPr>
            <w:tcW w:w="3881" w:type="dxa"/>
          </w:tcPr>
          <w:p w14:paraId="47F8ADE2" w14:textId="66BAC287" w:rsidR="002C67A4" w:rsidRPr="005F2B93" w:rsidRDefault="002C67A4" w:rsidP="002C67A4">
            <w:pPr>
              <w:widowControl/>
              <w:overflowPunct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</w:rPr>
            </w:pPr>
            <w:r w:rsidRPr="00AA1A04">
              <w:rPr>
                <w:rFonts w:ascii="Arial" w:hAnsi="Arial" w:cs="Arial"/>
                <w:bCs/>
                <w:snapToGrid w:val="0"/>
              </w:rPr>
              <w:t xml:space="preserve"> ‘</w:t>
            </w:r>
            <w:r w:rsidRPr="00AA1A04">
              <w:rPr>
                <w:rFonts w:ascii="Arial" w:hAnsi="Arial" w:cs="Arial"/>
                <w:b/>
                <w:snapToGrid w:val="0"/>
              </w:rPr>
              <w:t>Performance of Pradhan Mantri Mudra Yojana on Empl</w:t>
            </w:r>
            <w:r>
              <w:rPr>
                <w:rFonts w:ascii="Arial" w:hAnsi="Arial" w:cs="Arial"/>
                <w:b/>
                <w:snapToGrid w:val="0"/>
              </w:rPr>
              <w:t>oyment</w:t>
            </w:r>
            <w:r w:rsidRPr="00AA1A04">
              <w:rPr>
                <w:rFonts w:ascii="Arial" w:hAnsi="Arial" w:cs="Arial"/>
                <w:bCs/>
                <w:snapToGrid w:val="0"/>
              </w:rPr>
              <w:t xml:space="preserve"> </w:t>
            </w:r>
          </w:p>
        </w:tc>
        <w:tc>
          <w:tcPr>
            <w:tcW w:w="3870" w:type="dxa"/>
          </w:tcPr>
          <w:p w14:paraId="7F709F85" w14:textId="14C61B22" w:rsidR="002C67A4" w:rsidRPr="00AA1A04" w:rsidRDefault="002C67A4" w:rsidP="002C67A4">
            <w:pPr>
              <w:widowControl/>
              <w:overflowPunct w:val="0"/>
              <w:adjustRightInd w:val="0"/>
              <w:spacing w:after="120"/>
              <w:ind w:left="187"/>
              <w:jc w:val="both"/>
              <w:textAlignment w:val="baseline"/>
              <w:rPr>
                <w:rFonts w:ascii="Comic Sans MS" w:hAnsi="Comic Sans MS" w:cs="Times New Roman"/>
              </w:rPr>
            </w:pPr>
            <w:r w:rsidRPr="00AA1A04">
              <w:rPr>
                <w:rFonts w:ascii="Arial" w:hAnsi="Arial" w:cs="Arial"/>
                <w:bCs/>
                <w:snapToGrid w:val="0"/>
              </w:rPr>
              <w:t>Yearly academ</w:t>
            </w:r>
            <w:r w:rsidR="00526604">
              <w:rPr>
                <w:rFonts w:ascii="Arial" w:hAnsi="Arial" w:cs="Arial"/>
                <w:bCs/>
                <w:snapToGrid w:val="0"/>
              </w:rPr>
              <w:t>i</w:t>
            </w:r>
            <w:r w:rsidRPr="00AA1A04">
              <w:rPr>
                <w:rFonts w:ascii="Arial" w:hAnsi="Arial" w:cs="Arial"/>
                <w:bCs/>
                <w:snapToGrid w:val="0"/>
              </w:rPr>
              <w:t>c Journal Of INSPIRA</w:t>
            </w:r>
            <w:r>
              <w:rPr>
                <w:rFonts w:ascii="Arial" w:hAnsi="Arial" w:cs="Arial"/>
                <w:bCs/>
                <w:snapToGrid w:val="0"/>
              </w:rPr>
              <w:t>,</w:t>
            </w:r>
            <w:r w:rsidRPr="00AA1A04">
              <w:rPr>
                <w:rFonts w:ascii="Arial" w:hAnsi="Arial" w:cs="Arial"/>
                <w:bCs/>
                <w:snapToGrid w:val="0"/>
              </w:rPr>
              <w:t xml:space="preserve"> </w:t>
            </w:r>
            <w:r w:rsidRPr="00AA1A04">
              <w:rPr>
                <w:rFonts w:ascii="Arial" w:hAnsi="Arial" w:cs="Arial"/>
                <w:bCs/>
                <w:snapToGrid w:val="0"/>
              </w:rPr>
              <w:t>ISSN No-978-81-94537-7-0</w:t>
            </w:r>
            <w:r>
              <w:rPr>
                <w:rFonts w:ascii="Arial" w:hAnsi="Arial" w:cs="Arial"/>
                <w:bCs/>
                <w:snapToGrid w:val="0"/>
              </w:rPr>
              <w:t>.</w:t>
            </w:r>
          </w:p>
          <w:p w14:paraId="2A33A2DA" w14:textId="1EA4A35C" w:rsidR="002C67A4" w:rsidRPr="005F2B93" w:rsidRDefault="002C67A4" w:rsidP="00395189">
            <w:pPr>
              <w:pStyle w:val="TableParagraph"/>
              <w:spacing w:before="120" w:after="120" w:line="230" w:lineRule="auto"/>
              <w:ind w:left="147" w:right="274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19FB4051" w14:textId="2A659EFA" w:rsidR="002C67A4" w:rsidRDefault="002C67A4" w:rsidP="002C67A4">
            <w:pPr>
              <w:pStyle w:val="TableParagraph"/>
              <w:ind w:left="216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sz w:val="24"/>
              </w:rPr>
              <w:t>No</w:t>
            </w:r>
          </w:p>
        </w:tc>
      </w:tr>
      <w:tr w:rsidR="00AD1D9B" w:rsidRPr="0010504C" w14:paraId="026008E6" w14:textId="77777777" w:rsidTr="002C67A4">
        <w:trPr>
          <w:trHeight w:val="1381"/>
        </w:trPr>
        <w:tc>
          <w:tcPr>
            <w:tcW w:w="1789" w:type="dxa"/>
          </w:tcPr>
          <w:p w14:paraId="7B111CA5" w14:textId="77777777" w:rsidR="00AD1D9B" w:rsidRPr="005F2B93" w:rsidRDefault="00AD1D9B" w:rsidP="005F2B93">
            <w:pPr>
              <w:pStyle w:val="TableParagraph"/>
              <w:spacing w:before="120" w:after="120" w:line="268" w:lineRule="exact"/>
              <w:ind w:left="115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sz w:val="24"/>
              </w:rPr>
              <w:t>2021</w:t>
            </w:r>
          </w:p>
        </w:tc>
        <w:tc>
          <w:tcPr>
            <w:tcW w:w="3881" w:type="dxa"/>
          </w:tcPr>
          <w:p w14:paraId="5A84CD44" w14:textId="77777777" w:rsidR="00AD1D9B" w:rsidRPr="00D82854" w:rsidRDefault="00AD1D9B" w:rsidP="005F2B93">
            <w:pPr>
              <w:pStyle w:val="TableParagraph"/>
              <w:spacing w:before="120" w:after="120"/>
              <w:ind w:left="120" w:right="363"/>
              <w:rPr>
                <w:rFonts w:ascii="Arial" w:hAnsi="Arial" w:cs="Arial"/>
              </w:rPr>
            </w:pPr>
            <w:r w:rsidRPr="00D82854">
              <w:rPr>
                <w:rFonts w:ascii="Arial" w:hAnsi="Arial" w:cs="Arial"/>
              </w:rPr>
              <w:t>A Note On Farmers Rights Challenges Under Intellectual Property Rights</w:t>
            </w:r>
          </w:p>
        </w:tc>
        <w:tc>
          <w:tcPr>
            <w:tcW w:w="3870" w:type="dxa"/>
          </w:tcPr>
          <w:p w14:paraId="33C39620" w14:textId="2C42F253" w:rsidR="00AD1D9B" w:rsidRPr="005F2B93" w:rsidRDefault="00AD1D9B" w:rsidP="00395189">
            <w:pPr>
              <w:pStyle w:val="TableParagraph"/>
              <w:spacing w:before="120" w:after="120" w:line="272" w:lineRule="exact"/>
              <w:ind w:left="147" w:right="274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>INSPIRA Journal Of Commerce Economics and Computer Science’, ISSN No-2395-7069.Volume 7 No 2,</w:t>
            </w:r>
            <w:r w:rsidR="00395189">
              <w:rPr>
                <w:rFonts w:ascii="Arial" w:hAnsi="Arial" w:cs="Arial"/>
                <w:bCs/>
                <w:snapToGrid w:val="0"/>
              </w:rPr>
              <w:t xml:space="preserve"> </w:t>
            </w:r>
            <w:r w:rsidRPr="005F2B93">
              <w:rPr>
                <w:rFonts w:ascii="Arial" w:hAnsi="Arial" w:cs="Arial"/>
                <w:bCs/>
                <w:snapToGrid w:val="0"/>
              </w:rPr>
              <w:t>pp-15-17,</w:t>
            </w:r>
            <w:r w:rsidR="00395189">
              <w:rPr>
                <w:rFonts w:ascii="Arial" w:hAnsi="Arial" w:cs="Arial"/>
                <w:bCs/>
                <w:snapToGrid w:val="0"/>
              </w:rPr>
              <w:t xml:space="preserve"> </w:t>
            </w:r>
            <w:r w:rsidRPr="005F2B93">
              <w:rPr>
                <w:rFonts w:ascii="Arial" w:hAnsi="Arial" w:cs="Arial"/>
                <w:bCs/>
                <w:snapToGrid w:val="0"/>
              </w:rPr>
              <w:t>Impact Factor 5.660</w:t>
            </w:r>
            <w:r w:rsidR="00395189">
              <w:rPr>
                <w:rFonts w:ascii="Arial" w:hAnsi="Arial" w:cs="Arial"/>
                <w:bCs/>
                <w:snapToGrid w:val="0"/>
              </w:rPr>
              <w:t xml:space="preserve"> </w:t>
            </w:r>
            <w:r w:rsidRPr="005F2B93">
              <w:rPr>
                <w:rFonts w:ascii="Arial" w:hAnsi="Arial" w:cs="Arial"/>
                <w:bCs/>
                <w:snapToGrid w:val="0"/>
              </w:rPr>
              <w:t>(Peer Reviewed)</w:t>
            </w:r>
          </w:p>
        </w:tc>
        <w:tc>
          <w:tcPr>
            <w:tcW w:w="1127" w:type="dxa"/>
          </w:tcPr>
          <w:p w14:paraId="71631D18" w14:textId="77777777" w:rsidR="00AD1D9B" w:rsidRPr="005F2B93" w:rsidRDefault="00AD1D9B" w:rsidP="005F2B93">
            <w:pPr>
              <w:pStyle w:val="TableParagraph"/>
              <w:ind w:left="277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sz w:val="24"/>
              </w:rPr>
              <w:t>No</w:t>
            </w:r>
          </w:p>
        </w:tc>
      </w:tr>
      <w:tr w:rsidR="00AD1D9B" w:rsidRPr="0010504C" w14:paraId="396B95C4" w14:textId="77777777" w:rsidTr="002C67A4">
        <w:trPr>
          <w:trHeight w:val="1377"/>
        </w:trPr>
        <w:tc>
          <w:tcPr>
            <w:tcW w:w="1789" w:type="dxa"/>
          </w:tcPr>
          <w:p w14:paraId="2F82D46B" w14:textId="77777777" w:rsidR="00AD1D9B" w:rsidRPr="005F2B93" w:rsidRDefault="00AD1D9B" w:rsidP="005F2B93">
            <w:pPr>
              <w:pStyle w:val="TableParagraph"/>
              <w:spacing w:before="120" w:after="120" w:line="268" w:lineRule="exact"/>
              <w:ind w:left="115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sz w:val="24"/>
              </w:rPr>
              <w:t>2014</w:t>
            </w:r>
          </w:p>
        </w:tc>
        <w:tc>
          <w:tcPr>
            <w:tcW w:w="3881" w:type="dxa"/>
          </w:tcPr>
          <w:p w14:paraId="491BE0B7" w14:textId="77777777" w:rsidR="00AD1D9B" w:rsidRPr="00D82854" w:rsidRDefault="00AD1D9B" w:rsidP="005F2B93">
            <w:pPr>
              <w:pStyle w:val="TableParagraph"/>
              <w:spacing w:before="120" w:after="120" w:line="237" w:lineRule="auto"/>
              <w:ind w:left="120" w:right="363"/>
              <w:rPr>
                <w:rFonts w:ascii="Arial" w:hAnsi="Arial" w:cs="Arial"/>
              </w:rPr>
            </w:pPr>
            <w:r w:rsidRPr="00D82854">
              <w:rPr>
                <w:rFonts w:ascii="Arial" w:hAnsi="Arial" w:cs="Arial"/>
              </w:rPr>
              <w:t>Impact of Swarnjayanti Gram Swarojgar Yojana on Self- Help Groups.</w:t>
            </w:r>
          </w:p>
        </w:tc>
        <w:tc>
          <w:tcPr>
            <w:tcW w:w="3870" w:type="dxa"/>
          </w:tcPr>
          <w:p w14:paraId="4D88B022" w14:textId="1F572263" w:rsidR="00AD1D9B" w:rsidRPr="005F2B93" w:rsidRDefault="00AD1D9B" w:rsidP="00395189">
            <w:pPr>
              <w:widowControl/>
              <w:overflowPunct w:val="0"/>
              <w:adjustRightInd w:val="0"/>
              <w:spacing w:before="120" w:after="120"/>
              <w:ind w:left="147" w:right="274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>International Journal of Management and Technology and Research”, ISSN No- 2277-291X.</w:t>
            </w:r>
          </w:p>
          <w:p w14:paraId="0FD9F886" w14:textId="77777777" w:rsidR="00AD1D9B" w:rsidRPr="005F2B93" w:rsidRDefault="00AD1D9B" w:rsidP="00395189">
            <w:pPr>
              <w:pStyle w:val="TableParagraph"/>
              <w:spacing w:before="120" w:after="120" w:line="265" w:lineRule="exact"/>
              <w:ind w:left="147" w:right="274"/>
              <w:rPr>
                <w:rFonts w:ascii="Arial" w:hAnsi="Arial" w:cs="Arial"/>
                <w:sz w:val="24"/>
              </w:rPr>
            </w:pPr>
          </w:p>
        </w:tc>
        <w:tc>
          <w:tcPr>
            <w:tcW w:w="1127" w:type="dxa"/>
          </w:tcPr>
          <w:p w14:paraId="381FDCEF" w14:textId="77777777" w:rsidR="00AD1D9B" w:rsidRPr="005F2B93" w:rsidRDefault="00AD1D9B" w:rsidP="005F2B93">
            <w:pPr>
              <w:pStyle w:val="TableParagraph"/>
              <w:ind w:left="277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sz w:val="24"/>
              </w:rPr>
              <w:t>No</w:t>
            </w:r>
          </w:p>
        </w:tc>
      </w:tr>
      <w:tr w:rsidR="00AD1D9B" w:rsidRPr="0010504C" w14:paraId="4A747514" w14:textId="77777777" w:rsidTr="002C67A4">
        <w:trPr>
          <w:trHeight w:val="830"/>
        </w:trPr>
        <w:tc>
          <w:tcPr>
            <w:tcW w:w="1789" w:type="dxa"/>
          </w:tcPr>
          <w:p w14:paraId="58AD900D" w14:textId="77777777" w:rsidR="00AD1D9B" w:rsidRPr="005F2B93" w:rsidRDefault="00AD1D9B" w:rsidP="005F2B93">
            <w:pPr>
              <w:pStyle w:val="TableParagraph"/>
              <w:spacing w:before="120" w:after="120" w:line="268" w:lineRule="exact"/>
              <w:ind w:left="115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sz w:val="24"/>
              </w:rPr>
              <w:t>2013-2014</w:t>
            </w:r>
          </w:p>
        </w:tc>
        <w:tc>
          <w:tcPr>
            <w:tcW w:w="3881" w:type="dxa"/>
          </w:tcPr>
          <w:p w14:paraId="157C34B1" w14:textId="269707EC" w:rsidR="00AD1D9B" w:rsidRPr="00D82854" w:rsidRDefault="00AD1D9B" w:rsidP="005F2B93">
            <w:pPr>
              <w:pStyle w:val="TableParagraph"/>
              <w:spacing w:before="120" w:after="120" w:line="268" w:lineRule="exact"/>
              <w:ind w:left="120" w:right="363"/>
              <w:rPr>
                <w:rFonts w:ascii="Arial" w:hAnsi="Arial" w:cs="Arial"/>
              </w:rPr>
            </w:pPr>
            <w:r w:rsidRPr="00D82854">
              <w:rPr>
                <w:rFonts w:ascii="Arial" w:hAnsi="Arial" w:cs="Arial"/>
              </w:rPr>
              <w:t>Women Empowerment through Swarnjayanti Gram Swarojgar Yojana</w:t>
            </w:r>
          </w:p>
        </w:tc>
        <w:tc>
          <w:tcPr>
            <w:tcW w:w="3870" w:type="dxa"/>
          </w:tcPr>
          <w:p w14:paraId="58FE2857" w14:textId="77777777" w:rsidR="00AD1D9B" w:rsidRPr="005F2B93" w:rsidRDefault="00AD1D9B" w:rsidP="00395189">
            <w:pPr>
              <w:widowControl/>
              <w:overflowPunct w:val="0"/>
              <w:adjustRightInd w:val="0"/>
              <w:spacing w:before="120" w:after="120"/>
              <w:ind w:left="147" w:right="274"/>
              <w:jc w:val="both"/>
              <w:textAlignment w:val="baseline"/>
              <w:rPr>
                <w:rFonts w:ascii="Arial" w:hAnsi="Arial" w:cs="Arial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>Yearly Academic Journal of Kalindi College’, ISSN No-2348-9014, Vol.No 2, 2013-2014.</w:t>
            </w:r>
          </w:p>
          <w:p w14:paraId="295E7ABB" w14:textId="77777777" w:rsidR="00AD1D9B" w:rsidRPr="005F2B93" w:rsidRDefault="00AD1D9B" w:rsidP="00395189">
            <w:pPr>
              <w:pStyle w:val="TableParagraph"/>
              <w:spacing w:before="120" w:after="120" w:line="268" w:lineRule="exact"/>
              <w:ind w:left="147" w:right="274"/>
              <w:rPr>
                <w:rFonts w:ascii="Arial" w:hAnsi="Arial" w:cs="Arial"/>
                <w:sz w:val="24"/>
              </w:rPr>
            </w:pPr>
          </w:p>
        </w:tc>
        <w:tc>
          <w:tcPr>
            <w:tcW w:w="1127" w:type="dxa"/>
          </w:tcPr>
          <w:p w14:paraId="28972BB5" w14:textId="77777777" w:rsidR="00AD1D9B" w:rsidRPr="005F2B93" w:rsidRDefault="00AD1D9B" w:rsidP="005F2B93">
            <w:pPr>
              <w:pStyle w:val="TableParagraph"/>
              <w:spacing w:before="2" w:line="268" w:lineRule="exact"/>
              <w:ind w:left="277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sz w:val="24"/>
              </w:rPr>
              <w:t>No</w:t>
            </w:r>
          </w:p>
        </w:tc>
      </w:tr>
      <w:tr w:rsidR="00AD1D9B" w:rsidRPr="0010504C" w14:paraId="32B7560C" w14:textId="77777777" w:rsidTr="002C67A4">
        <w:trPr>
          <w:trHeight w:val="551"/>
        </w:trPr>
        <w:tc>
          <w:tcPr>
            <w:tcW w:w="1789" w:type="dxa"/>
          </w:tcPr>
          <w:p w14:paraId="52B7B921" w14:textId="77777777" w:rsidR="00AD1D9B" w:rsidRPr="005F2B93" w:rsidRDefault="00AD1D9B" w:rsidP="005F2B93">
            <w:pPr>
              <w:pStyle w:val="TableParagraph"/>
              <w:spacing w:before="120" w:after="120" w:line="268" w:lineRule="exact"/>
              <w:ind w:left="115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sz w:val="24"/>
              </w:rPr>
              <w:t>July-Dec 2013</w:t>
            </w:r>
          </w:p>
        </w:tc>
        <w:tc>
          <w:tcPr>
            <w:tcW w:w="3881" w:type="dxa"/>
          </w:tcPr>
          <w:p w14:paraId="6D460911" w14:textId="77777777" w:rsidR="00AD1D9B" w:rsidRPr="00D82854" w:rsidRDefault="00AD1D9B" w:rsidP="005F2B93">
            <w:pPr>
              <w:pStyle w:val="TableParagraph"/>
              <w:spacing w:before="120" w:after="120" w:line="230" w:lineRule="auto"/>
              <w:ind w:left="120" w:right="363"/>
              <w:rPr>
                <w:rFonts w:ascii="Arial" w:hAnsi="Arial" w:cs="Arial"/>
              </w:rPr>
            </w:pPr>
            <w:r w:rsidRPr="00D82854">
              <w:rPr>
                <w:rFonts w:ascii="Arial" w:hAnsi="Arial" w:cs="Arial"/>
              </w:rPr>
              <w:t>'Women Empowerment through Self-Help Groups With Special Reference in Agra District</w:t>
            </w:r>
          </w:p>
        </w:tc>
        <w:tc>
          <w:tcPr>
            <w:tcW w:w="3870" w:type="dxa"/>
          </w:tcPr>
          <w:p w14:paraId="32D6C876" w14:textId="77777777" w:rsidR="00AD1D9B" w:rsidRPr="005F2B93" w:rsidRDefault="00AD1D9B" w:rsidP="00395189">
            <w:pPr>
              <w:pStyle w:val="TableParagraph"/>
              <w:spacing w:before="120" w:after="120" w:line="230" w:lineRule="auto"/>
              <w:ind w:left="147" w:right="274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>International Journal of Professional Development”, ISSN No-2277-517X, Vol.No 2, July-Dec 2013</w:t>
            </w:r>
          </w:p>
        </w:tc>
        <w:tc>
          <w:tcPr>
            <w:tcW w:w="1127" w:type="dxa"/>
          </w:tcPr>
          <w:p w14:paraId="74D5374C" w14:textId="77777777" w:rsidR="00AD1D9B" w:rsidRPr="005F2B93" w:rsidRDefault="00AD1D9B" w:rsidP="005F2B93">
            <w:pPr>
              <w:pStyle w:val="TableParagraph"/>
              <w:ind w:left="277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sz w:val="24"/>
              </w:rPr>
              <w:t>No</w:t>
            </w:r>
          </w:p>
        </w:tc>
      </w:tr>
      <w:tr w:rsidR="00C529E5" w:rsidRPr="0010504C" w14:paraId="5B2CA256" w14:textId="77777777" w:rsidTr="002C67A4">
        <w:trPr>
          <w:trHeight w:val="273"/>
        </w:trPr>
        <w:tc>
          <w:tcPr>
            <w:tcW w:w="10671" w:type="dxa"/>
            <w:gridSpan w:val="4"/>
          </w:tcPr>
          <w:p w14:paraId="546614B3" w14:textId="690F060F" w:rsidR="00D2417A" w:rsidRDefault="000D021C" w:rsidP="00D2417A">
            <w:pPr>
              <w:pStyle w:val="TableParagraph"/>
              <w:spacing w:line="253" w:lineRule="exact"/>
              <w:ind w:left="0"/>
              <w:rPr>
                <w:rFonts w:ascii="Arial" w:hAnsi="Arial" w:cs="Arial"/>
                <w:b/>
                <w:sz w:val="24"/>
              </w:rPr>
            </w:pPr>
            <w:r w:rsidRPr="005F2B93">
              <w:rPr>
                <w:rFonts w:ascii="Arial" w:hAnsi="Arial" w:cs="Arial"/>
                <w:b/>
                <w:sz w:val="24"/>
              </w:rPr>
              <w:t>Seminar/Workshop/Conferences:</w:t>
            </w:r>
            <w:r w:rsidRPr="005F2B93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5F2B93">
              <w:rPr>
                <w:rFonts w:ascii="Arial" w:hAnsi="Arial" w:cs="Arial"/>
                <w:b/>
                <w:sz w:val="24"/>
              </w:rPr>
              <w:t>Presentation/Organisation</w:t>
            </w:r>
          </w:p>
          <w:p w14:paraId="006864F7" w14:textId="77777777" w:rsidR="00D2417A" w:rsidRPr="005F2B93" w:rsidRDefault="00D2417A" w:rsidP="00D2417A">
            <w:pPr>
              <w:pStyle w:val="TableParagraph"/>
              <w:spacing w:line="253" w:lineRule="exact"/>
              <w:ind w:left="0"/>
              <w:rPr>
                <w:rFonts w:ascii="Arial" w:hAnsi="Arial" w:cs="Arial"/>
                <w:b/>
                <w:sz w:val="24"/>
              </w:rPr>
            </w:pPr>
          </w:p>
          <w:p w14:paraId="080DB832" w14:textId="77777777" w:rsidR="00090F8A" w:rsidRPr="005F2B93" w:rsidRDefault="00090F8A" w:rsidP="00090F8A">
            <w:pPr>
              <w:pStyle w:val="Title"/>
              <w:jc w:val="both"/>
              <w:rPr>
                <w:rFonts w:ascii="Arial" w:hAnsi="Arial" w:cs="Arial"/>
                <w:u w:val="single"/>
              </w:rPr>
            </w:pPr>
            <w:r w:rsidRPr="005F2B93">
              <w:rPr>
                <w:rFonts w:ascii="Arial" w:hAnsi="Arial" w:cs="Arial"/>
                <w:u w:val="single"/>
              </w:rPr>
              <w:t>Workshops</w:t>
            </w:r>
          </w:p>
          <w:p w14:paraId="115FFDF4" w14:textId="77777777" w:rsidR="00090F8A" w:rsidRPr="005F2B93" w:rsidRDefault="00090F8A" w:rsidP="00090F8A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14:paraId="39C20227" w14:textId="1D294843" w:rsidR="002E743C" w:rsidRDefault="002E743C" w:rsidP="00090F8A">
            <w:pPr>
              <w:widowControl/>
              <w:numPr>
                <w:ilvl w:val="0"/>
                <w:numId w:val="23"/>
              </w:num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Attended </w:t>
            </w:r>
            <w:r w:rsidR="004C0B92">
              <w:rPr>
                <w:rFonts w:ascii="Arial" w:hAnsi="Arial" w:cs="Arial"/>
              </w:rPr>
              <w:t>session for National Institute Ranking Framework (NIRF), organized by President of IQAC of India, 24</w:t>
            </w:r>
            <w:r w:rsidR="004C0B92" w:rsidRPr="004C0B92">
              <w:rPr>
                <w:rFonts w:ascii="Arial" w:hAnsi="Arial" w:cs="Arial"/>
                <w:vertAlign w:val="superscript"/>
              </w:rPr>
              <w:t>th</w:t>
            </w:r>
            <w:r w:rsidR="004C0B92">
              <w:rPr>
                <w:rFonts w:ascii="Arial" w:hAnsi="Arial" w:cs="Arial"/>
              </w:rPr>
              <w:t xml:space="preserve"> &amp; 31th August 2024.</w:t>
            </w:r>
          </w:p>
          <w:p w14:paraId="2A9E3E6D" w14:textId="7F85595B" w:rsidR="00090F8A" w:rsidRPr="005F2B93" w:rsidRDefault="00090F8A" w:rsidP="00090F8A">
            <w:pPr>
              <w:widowControl/>
              <w:numPr>
                <w:ilvl w:val="0"/>
                <w:numId w:val="23"/>
              </w:numPr>
              <w:adjustRightInd w:val="0"/>
              <w:rPr>
                <w:rFonts w:ascii="Arial" w:hAnsi="Arial" w:cs="Arial"/>
              </w:rPr>
            </w:pPr>
            <w:r w:rsidRPr="005F2B93">
              <w:rPr>
                <w:rFonts w:ascii="Arial" w:hAnsi="Arial" w:cs="Arial"/>
              </w:rPr>
              <w:t>Attended</w:t>
            </w:r>
            <w:r w:rsidRPr="005F2B93">
              <w:rPr>
                <w:rFonts w:ascii="Arial" w:hAnsi="Arial" w:cs="Arial"/>
                <w:lang w:val="en-IN"/>
              </w:rPr>
              <w:t xml:space="preserve"> a</w:t>
            </w:r>
            <w:r w:rsidRPr="005F2B93">
              <w:rPr>
                <w:rFonts w:ascii="Arial" w:hAnsi="Arial" w:cs="Arial"/>
              </w:rPr>
              <w:t xml:space="preserve"> Workshop on “</w:t>
            </w:r>
            <w:r w:rsidR="00F22B59" w:rsidRPr="005F2B93">
              <w:rPr>
                <w:rFonts w:ascii="Arial" w:hAnsi="Arial" w:cs="Arial"/>
                <w:b/>
                <w:bCs/>
                <w:lang w:val="en-IN"/>
              </w:rPr>
              <w:t>Capacity</w:t>
            </w:r>
            <w:r w:rsidRPr="005F2B93">
              <w:rPr>
                <w:rFonts w:ascii="Arial" w:hAnsi="Arial" w:cs="Arial"/>
                <w:b/>
                <w:bCs/>
                <w:lang w:val="en-IN"/>
              </w:rPr>
              <w:t xml:space="preserve"> Building Workshop On Rights”</w:t>
            </w:r>
            <w:r w:rsidRPr="005F2B93">
              <w:rPr>
                <w:rFonts w:ascii="Arial" w:hAnsi="Arial" w:cs="Arial"/>
                <w:b/>
                <w:bCs/>
              </w:rPr>
              <w:t xml:space="preserve"> </w:t>
            </w:r>
            <w:r w:rsidRPr="005F2B93">
              <w:rPr>
                <w:rFonts w:ascii="Arial" w:hAnsi="Arial" w:cs="Arial"/>
              </w:rPr>
              <w:t>organized by Women’s Development Cell, Kalindi College and Delhi Commission for Protection of Child Rights on 16th November, 2021</w:t>
            </w:r>
            <w:r w:rsidR="007F701A" w:rsidRPr="005F2B93">
              <w:rPr>
                <w:rFonts w:ascii="Arial" w:hAnsi="Arial" w:cs="Arial"/>
              </w:rPr>
              <w:t>.</w:t>
            </w:r>
          </w:p>
          <w:p w14:paraId="13CDABB3" w14:textId="744B20C6" w:rsidR="00090F8A" w:rsidRPr="005F2B93" w:rsidRDefault="00090F8A" w:rsidP="00090F8A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B93">
              <w:rPr>
                <w:rFonts w:ascii="Arial" w:hAnsi="Arial" w:cs="Arial"/>
                <w:sz w:val="22"/>
                <w:szCs w:val="22"/>
              </w:rPr>
              <w:t>Attended</w:t>
            </w:r>
            <w:r w:rsidRPr="005F2B93">
              <w:rPr>
                <w:rFonts w:ascii="Arial" w:hAnsi="Arial" w:cs="Arial"/>
                <w:sz w:val="22"/>
                <w:szCs w:val="22"/>
                <w:lang w:val="en-IN"/>
              </w:rPr>
              <w:t xml:space="preserve"> one week National</w:t>
            </w:r>
            <w:r w:rsidRPr="005F2B93">
              <w:rPr>
                <w:rFonts w:ascii="Arial" w:hAnsi="Arial" w:cs="Arial"/>
                <w:sz w:val="22"/>
                <w:szCs w:val="22"/>
              </w:rPr>
              <w:t xml:space="preserve"> Workshop on </w:t>
            </w:r>
            <w:r w:rsidR="00884E20">
              <w:rPr>
                <w:rFonts w:ascii="Arial" w:hAnsi="Arial" w:cs="Arial"/>
                <w:sz w:val="22"/>
                <w:szCs w:val="22"/>
              </w:rPr>
              <w:t>‘</w:t>
            </w:r>
            <w:r w:rsidRPr="005F2B93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Data </w:t>
            </w:r>
            <w:r w:rsidR="009B4EED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Analysis </w:t>
            </w:r>
            <w:r w:rsidRPr="005F2B93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Using </w:t>
            </w:r>
            <w:r w:rsidRPr="005F2B93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5F2B93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”</w:t>
            </w:r>
            <w:r w:rsidRPr="005F2B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F2B93">
              <w:rPr>
                <w:rFonts w:ascii="Arial" w:hAnsi="Arial" w:cs="Arial"/>
                <w:sz w:val="22"/>
                <w:szCs w:val="22"/>
              </w:rPr>
              <w:t xml:space="preserve">organized by </w:t>
            </w:r>
            <w:r w:rsidRPr="005F2B93">
              <w:rPr>
                <w:rFonts w:ascii="Arial" w:hAnsi="Arial" w:cs="Arial"/>
                <w:sz w:val="22"/>
                <w:szCs w:val="22"/>
                <w:lang w:val="en-IN"/>
              </w:rPr>
              <w:t>Inspira Research Association, Jaipur</w:t>
            </w:r>
            <w:r w:rsidRPr="005F2B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B93">
              <w:rPr>
                <w:rFonts w:ascii="Arial" w:hAnsi="Arial" w:cs="Arial"/>
                <w:sz w:val="22"/>
                <w:szCs w:val="22"/>
                <w:lang w:val="en-IN"/>
              </w:rPr>
              <w:t>30March-3 April,2021.</w:t>
            </w:r>
            <w:r w:rsidRPr="005F2B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40AC2C" w14:textId="75B5416A" w:rsidR="00090F8A" w:rsidRPr="005F2B93" w:rsidRDefault="00090F8A" w:rsidP="00090F8A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B93">
              <w:rPr>
                <w:rFonts w:ascii="Arial" w:hAnsi="Arial" w:cs="Arial"/>
                <w:sz w:val="22"/>
                <w:szCs w:val="22"/>
              </w:rPr>
              <w:t>Attended</w:t>
            </w:r>
            <w:r w:rsidRPr="005F2B93">
              <w:rPr>
                <w:rFonts w:ascii="Arial" w:hAnsi="Arial" w:cs="Arial"/>
                <w:sz w:val="22"/>
                <w:szCs w:val="22"/>
                <w:lang w:val="en-IN"/>
              </w:rPr>
              <w:t xml:space="preserve"> one week National</w:t>
            </w:r>
            <w:r w:rsidRPr="005F2B93">
              <w:rPr>
                <w:rFonts w:ascii="Arial" w:hAnsi="Arial" w:cs="Arial"/>
                <w:sz w:val="22"/>
                <w:szCs w:val="22"/>
              </w:rPr>
              <w:t xml:space="preserve"> Workshop on </w:t>
            </w:r>
            <w:r w:rsidR="00884E20">
              <w:rPr>
                <w:rFonts w:ascii="Arial" w:hAnsi="Arial" w:cs="Arial"/>
                <w:sz w:val="22"/>
                <w:szCs w:val="22"/>
              </w:rPr>
              <w:t>‘</w:t>
            </w:r>
            <w:r w:rsidRPr="00884E2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Research and Data Analytics on Microsoft Excel’</w:t>
            </w:r>
            <w:r w:rsidRPr="005F2B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F2B93">
              <w:rPr>
                <w:rFonts w:ascii="Arial" w:hAnsi="Arial" w:cs="Arial"/>
                <w:sz w:val="22"/>
                <w:szCs w:val="22"/>
              </w:rPr>
              <w:t xml:space="preserve">organized by </w:t>
            </w:r>
            <w:r w:rsidRPr="005F2B93">
              <w:rPr>
                <w:rFonts w:ascii="Arial" w:hAnsi="Arial" w:cs="Arial"/>
                <w:sz w:val="22"/>
                <w:szCs w:val="22"/>
                <w:lang w:val="en-IN"/>
              </w:rPr>
              <w:t>Department of Social Work, Assam University,</w:t>
            </w:r>
            <w:r w:rsidR="00F22B59">
              <w:rPr>
                <w:rFonts w:ascii="Arial" w:hAnsi="Arial" w:cs="Arial"/>
                <w:sz w:val="22"/>
                <w:szCs w:val="22"/>
                <w:lang w:val="en-IN"/>
              </w:rPr>
              <w:t xml:space="preserve"> </w:t>
            </w:r>
            <w:r w:rsidRPr="005F2B93">
              <w:rPr>
                <w:rFonts w:ascii="Arial" w:hAnsi="Arial" w:cs="Arial"/>
                <w:sz w:val="22"/>
                <w:szCs w:val="22"/>
                <w:lang w:val="en-IN"/>
              </w:rPr>
              <w:t>Silchar, 9</w:t>
            </w:r>
            <w:r w:rsidRPr="005F2B93">
              <w:rPr>
                <w:rFonts w:ascii="Arial" w:hAnsi="Arial" w:cs="Arial"/>
                <w:sz w:val="22"/>
                <w:szCs w:val="22"/>
                <w:vertAlign w:val="superscript"/>
                <w:lang w:val="en-IN"/>
              </w:rPr>
              <w:t>th</w:t>
            </w:r>
            <w:r w:rsidRPr="005F2B93">
              <w:rPr>
                <w:rFonts w:ascii="Arial" w:hAnsi="Arial" w:cs="Arial"/>
                <w:sz w:val="22"/>
                <w:szCs w:val="22"/>
                <w:lang w:val="en-IN"/>
              </w:rPr>
              <w:t xml:space="preserve"> -15</w:t>
            </w:r>
            <w:r w:rsidRPr="005F2B93">
              <w:rPr>
                <w:rFonts w:ascii="Arial" w:hAnsi="Arial" w:cs="Arial"/>
                <w:sz w:val="22"/>
                <w:szCs w:val="22"/>
                <w:vertAlign w:val="superscript"/>
                <w:lang w:val="en-IN"/>
              </w:rPr>
              <w:t>th</w:t>
            </w:r>
            <w:r w:rsidRPr="005F2B93">
              <w:rPr>
                <w:rFonts w:ascii="Arial" w:hAnsi="Arial" w:cs="Arial"/>
                <w:sz w:val="22"/>
                <w:szCs w:val="22"/>
                <w:lang w:val="en-IN"/>
              </w:rPr>
              <w:t xml:space="preserve"> October,2020.</w:t>
            </w:r>
          </w:p>
          <w:p w14:paraId="5019EC06" w14:textId="77777777" w:rsidR="00090F8A" w:rsidRDefault="00090F8A" w:rsidP="00090F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05045E" w14:textId="77777777" w:rsidR="000854E9" w:rsidRDefault="000854E9" w:rsidP="00090F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03F187" w14:textId="77777777" w:rsidR="0062325E" w:rsidRDefault="0062325E" w:rsidP="00090F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907BA3" w14:textId="77777777" w:rsidR="000854E9" w:rsidRPr="005F2B93" w:rsidRDefault="000854E9" w:rsidP="00090F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98212B" w14:textId="77777777" w:rsidR="00090F8A" w:rsidRPr="005F2B93" w:rsidRDefault="00090F8A" w:rsidP="00090F8A">
            <w:pPr>
              <w:pStyle w:val="Title"/>
              <w:jc w:val="both"/>
              <w:rPr>
                <w:rFonts w:ascii="Arial" w:hAnsi="Arial" w:cs="Arial"/>
                <w:u w:val="single"/>
              </w:rPr>
            </w:pPr>
            <w:r w:rsidRPr="005F2B93">
              <w:rPr>
                <w:rFonts w:ascii="Arial" w:hAnsi="Arial" w:cs="Arial"/>
                <w:u w:val="single"/>
              </w:rPr>
              <w:t>FDP</w:t>
            </w:r>
          </w:p>
          <w:p w14:paraId="1A32FF95" w14:textId="15A4F5A3" w:rsidR="00873237" w:rsidRPr="001F23C3" w:rsidRDefault="00873237" w:rsidP="001F23C3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426" w:hanging="142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IN" w:bidi="hi-IN"/>
              </w:rPr>
            </w:pPr>
            <w:r w:rsidRPr="001F23C3">
              <w:rPr>
                <w:rFonts w:ascii="Arial" w:eastAsia="Times New Roman" w:hAnsi="Arial" w:cs="Arial"/>
                <w:color w:val="000000"/>
                <w:lang w:val="en-IN" w:bidi="hi-IN"/>
              </w:rPr>
              <w:t>Attended One-Month Online National Faculty</w:t>
            </w:r>
            <w:r w:rsidR="006C0AD7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</w:t>
            </w:r>
            <w:r w:rsidRPr="001F23C3">
              <w:rPr>
                <w:rFonts w:ascii="Arial" w:eastAsia="Times New Roman" w:hAnsi="Arial" w:cs="Arial"/>
                <w:color w:val="000000"/>
                <w:lang w:val="en-IN" w:bidi="hi-IN"/>
              </w:rPr>
              <w:t>Induction Programme/Orientation Course organized by Guru Angad Dev Teaching</w:t>
            </w:r>
            <w:r w:rsidR="006C0AD7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</w:t>
            </w:r>
            <w:r w:rsidRPr="001F23C3">
              <w:rPr>
                <w:rFonts w:ascii="Arial" w:eastAsia="Times New Roman" w:hAnsi="Arial" w:cs="Arial"/>
                <w:color w:val="000000"/>
                <w:lang w:val="en-IN" w:bidi="hi-IN"/>
              </w:rPr>
              <w:t>Learning Centre, a Centre under PMMMNMTT, Ministry of Education, Government of</w:t>
            </w:r>
            <w:r w:rsidR="001F23C3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</w:t>
            </w:r>
            <w:r w:rsidRPr="001F23C3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India held from 25th February to 27th March, 2023. </w:t>
            </w:r>
          </w:p>
          <w:p w14:paraId="423D33DB" w14:textId="213DCFA2" w:rsidR="00090F8A" w:rsidRDefault="00090F8A" w:rsidP="00F22B59">
            <w:pPr>
              <w:widowControl/>
              <w:numPr>
                <w:ilvl w:val="0"/>
                <w:numId w:val="22"/>
              </w:numPr>
              <w:tabs>
                <w:tab w:val="clear" w:pos="3960"/>
                <w:tab w:val="left" w:pos="284"/>
                <w:tab w:val="num" w:pos="360"/>
              </w:tabs>
              <w:overflowPunct w:val="0"/>
              <w:adjustRightInd w:val="0"/>
              <w:spacing w:after="120"/>
              <w:ind w:left="547" w:hanging="263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IN" w:bidi="hi-IN"/>
              </w:rPr>
            </w:pP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Attended two Week (Online) Interdisciplinary Faculty Development Programme on ‘MOOC's, E-Content Development, Research Methodology and Statistical Tools in Open Education World’ </w:t>
            </w:r>
            <w:r w:rsidR="00F22B59"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>organized</w:t>
            </w: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by Kalindi College, University of Delhi in collaboration with Mahatma Hansraj Faculty Development Centre Hansraj College, University of Delhi, 3rd August – 17th August 2021</w:t>
            </w:r>
          </w:p>
          <w:p w14:paraId="2F74586F" w14:textId="1D45698F" w:rsidR="00876BF8" w:rsidRDefault="00876BF8" w:rsidP="00876BF8">
            <w:pPr>
              <w:widowControl/>
              <w:numPr>
                <w:ilvl w:val="0"/>
                <w:numId w:val="22"/>
              </w:numPr>
              <w:tabs>
                <w:tab w:val="clear" w:pos="3960"/>
                <w:tab w:val="left" w:pos="284"/>
                <w:tab w:val="num" w:pos="360"/>
              </w:tabs>
              <w:overflowPunct w:val="0"/>
              <w:adjustRightInd w:val="0"/>
              <w:spacing w:after="120"/>
              <w:ind w:left="547" w:hanging="263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IN" w:bidi="hi-IN"/>
              </w:rPr>
            </w:pP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Attended 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>One</w:t>
            </w: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Week (Online) Interdisciplinary Faculty Development Programme on ‘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>Basic of Research</w:t>
            </w: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’ organized by Mahatma Hansraj Faculty Development Centre Hansraj College, University of Delhi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in collaboration with PARAMARSH UGC SCHEME, </w:t>
            </w: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>18</w:t>
            </w:r>
            <w:r w:rsidRPr="00876BF8">
              <w:rPr>
                <w:rFonts w:ascii="Arial" w:eastAsia="Times New Roman" w:hAnsi="Arial" w:cs="Arial"/>
                <w:color w:val="000000"/>
                <w:vertAlign w:val="superscript"/>
                <w:lang w:val="en-IN" w:bidi="hi-IN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June-24</w:t>
            </w:r>
            <w:r w:rsidRPr="00876BF8">
              <w:rPr>
                <w:rFonts w:ascii="Arial" w:eastAsia="Times New Roman" w:hAnsi="Arial" w:cs="Arial"/>
                <w:color w:val="000000"/>
                <w:vertAlign w:val="superscript"/>
                <w:lang w:val="en-IN" w:bidi="hi-IN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June </w:t>
            </w: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>2021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>.</w:t>
            </w:r>
          </w:p>
          <w:p w14:paraId="6AABD57E" w14:textId="358E7687" w:rsidR="00146391" w:rsidRDefault="00146391" w:rsidP="00876BF8">
            <w:pPr>
              <w:widowControl/>
              <w:numPr>
                <w:ilvl w:val="0"/>
                <w:numId w:val="22"/>
              </w:numPr>
              <w:tabs>
                <w:tab w:val="clear" w:pos="3960"/>
                <w:tab w:val="left" w:pos="284"/>
                <w:tab w:val="num" w:pos="360"/>
              </w:tabs>
              <w:overflowPunct w:val="0"/>
              <w:adjustRightInd w:val="0"/>
              <w:spacing w:after="120"/>
              <w:ind w:left="547" w:hanging="263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IN" w:bidi="hi-IN"/>
              </w:rPr>
            </w:pP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>Attended Vice chancellor’ Conclave on “National Education Policy 2020: Its Implementation, Opportunities and Challenges” on July 2021 organised by Department of Commerce and IQAC, Rajdhani College, University of Delhi.</w:t>
            </w:r>
          </w:p>
          <w:p w14:paraId="24DF8EC1" w14:textId="77777777" w:rsidR="00876BF8" w:rsidRDefault="00876BF8" w:rsidP="00F22B59">
            <w:pPr>
              <w:widowControl/>
              <w:numPr>
                <w:ilvl w:val="0"/>
                <w:numId w:val="22"/>
              </w:numPr>
              <w:tabs>
                <w:tab w:val="clear" w:pos="3960"/>
                <w:tab w:val="left" w:pos="284"/>
                <w:tab w:val="num" w:pos="360"/>
              </w:tabs>
              <w:overflowPunct w:val="0"/>
              <w:adjustRightInd w:val="0"/>
              <w:spacing w:after="120"/>
              <w:ind w:left="547" w:hanging="263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IN" w:bidi="hi-IN"/>
              </w:rPr>
            </w:pPr>
          </w:p>
          <w:p w14:paraId="530AA580" w14:textId="4B2A6C6D" w:rsidR="003312A0" w:rsidRDefault="003312A0" w:rsidP="003312A0">
            <w:pPr>
              <w:widowControl/>
              <w:numPr>
                <w:ilvl w:val="0"/>
                <w:numId w:val="22"/>
              </w:numPr>
              <w:tabs>
                <w:tab w:val="clear" w:pos="3960"/>
                <w:tab w:val="left" w:pos="284"/>
                <w:tab w:val="num" w:pos="360"/>
              </w:tabs>
              <w:overflowPunct w:val="0"/>
              <w:adjustRightInd w:val="0"/>
              <w:spacing w:after="120"/>
              <w:ind w:left="547" w:hanging="263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IN" w:bidi="hi-IN"/>
              </w:rPr>
            </w:pP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Attended </w:t>
            </w:r>
            <w:r w:rsidR="00876BF8">
              <w:rPr>
                <w:rFonts w:ascii="Arial" w:eastAsia="Times New Roman" w:hAnsi="Arial" w:cs="Arial"/>
                <w:color w:val="000000"/>
                <w:lang w:val="en-IN" w:bidi="hi-IN"/>
              </w:rPr>
              <w:t>O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>ne</w:t>
            </w: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Week (Online) Faculty Development Programme on ‘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>Moving Towards New Normal Through Effective Online Teaching</w:t>
            </w: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’ organized by Kalindi College, University of Delhi in collaboration with Mahatma Hansraj Faculty Development Centre Hansraj College, University of Delhi, 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>1</w:t>
            </w:r>
            <w:r w:rsidRPr="003312A0">
              <w:rPr>
                <w:rFonts w:ascii="Arial" w:eastAsia="Times New Roman" w:hAnsi="Arial" w:cs="Arial"/>
                <w:color w:val="000000"/>
                <w:vertAlign w:val="superscript"/>
                <w:lang w:val="en-IN" w:bidi="hi-IN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December -7</w:t>
            </w:r>
            <w:r w:rsidRPr="003312A0">
              <w:rPr>
                <w:rFonts w:ascii="Arial" w:eastAsia="Times New Roman" w:hAnsi="Arial" w:cs="Arial"/>
                <w:color w:val="000000"/>
                <w:vertAlign w:val="superscript"/>
                <w:lang w:val="en-IN" w:bidi="hi-IN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val="en-IN" w:bidi="hi-IN"/>
              </w:rPr>
              <w:t xml:space="preserve"> December </w:t>
            </w:r>
            <w:r w:rsidR="00A3041D">
              <w:rPr>
                <w:rFonts w:ascii="Arial" w:eastAsia="Times New Roman" w:hAnsi="Arial" w:cs="Arial"/>
                <w:color w:val="000000"/>
                <w:lang w:val="en-IN" w:bidi="hi-IN"/>
              </w:rPr>
              <w:t>, 2020.</w:t>
            </w:r>
          </w:p>
          <w:p w14:paraId="40FB2C1B" w14:textId="77777777" w:rsidR="00090F8A" w:rsidRPr="00F22B59" w:rsidRDefault="00090F8A" w:rsidP="00F22B59">
            <w:pPr>
              <w:widowControl/>
              <w:numPr>
                <w:ilvl w:val="0"/>
                <w:numId w:val="22"/>
              </w:numPr>
              <w:tabs>
                <w:tab w:val="clear" w:pos="3960"/>
                <w:tab w:val="num" w:pos="360"/>
              </w:tabs>
              <w:overflowPunct w:val="0"/>
              <w:adjustRightInd w:val="0"/>
              <w:spacing w:after="120"/>
              <w:ind w:left="547" w:hanging="263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IN" w:bidi="hi-IN"/>
              </w:rPr>
            </w:pP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>Attended a FDP &amp; Management Development Programme (MDP)on the topic of Research and Methodology : Tools and Techniques’ 29-31st May 2020 organized by INSPIRA research Association and LBS PG College, Jaipur.</w:t>
            </w:r>
          </w:p>
          <w:p w14:paraId="7ED7CF96" w14:textId="77777777" w:rsidR="00090F8A" w:rsidRPr="00F22B59" w:rsidRDefault="00090F8A" w:rsidP="00F22B59">
            <w:pPr>
              <w:widowControl/>
              <w:numPr>
                <w:ilvl w:val="0"/>
                <w:numId w:val="22"/>
              </w:numPr>
              <w:tabs>
                <w:tab w:val="clear" w:pos="3960"/>
                <w:tab w:val="num" w:pos="360"/>
              </w:tabs>
              <w:overflowPunct w:val="0"/>
              <w:adjustRightInd w:val="0"/>
              <w:spacing w:after="120"/>
              <w:ind w:left="547" w:hanging="263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IN" w:bidi="hi-IN"/>
              </w:rPr>
            </w:pPr>
            <w:r w:rsidRPr="00F22B59">
              <w:rPr>
                <w:rFonts w:ascii="Arial" w:eastAsia="Times New Roman" w:hAnsi="Arial" w:cs="Arial"/>
                <w:color w:val="000000"/>
                <w:lang w:val="en-IN" w:bidi="hi-IN"/>
              </w:rPr>
              <w:t>Attended a FDP on the topic of Legislative Practices &amp; Procedures’ 6th April 2017, organized by Department of Political Science &amp; IQAC, Kalindi College, New Delhi.</w:t>
            </w:r>
          </w:p>
          <w:p w14:paraId="177C96A3" w14:textId="77777777" w:rsidR="00090F8A" w:rsidRPr="005F2B93" w:rsidRDefault="00090F8A" w:rsidP="00090F8A">
            <w:pPr>
              <w:ind w:left="1440" w:hanging="1440"/>
              <w:rPr>
                <w:rFonts w:ascii="Arial" w:hAnsi="Arial" w:cs="Arial"/>
                <w:i/>
                <w:sz w:val="24"/>
                <w:u w:val="single"/>
              </w:rPr>
            </w:pPr>
          </w:p>
          <w:p w14:paraId="28AE9D54" w14:textId="77777777" w:rsidR="000D021C" w:rsidRPr="005F2B93" w:rsidRDefault="000D021C" w:rsidP="00090F8A">
            <w:pPr>
              <w:ind w:left="1440" w:hanging="1440"/>
              <w:rPr>
                <w:rFonts w:ascii="Arial" w:hAnsi="Arial" w:cs="Arial"/>
                <w:i/>
                <w:sz w:val="24"/>
                <w:u w:val="single"/>
              </w:rPr>
            </w:pPr>
          </w:p>
          <w:p w14:paraId="21ABB2D9" w14:textId="22EE3D33" w:rsidR="00090F8A" w:rsidRPr="00D82854" w:rsidRDefault="00090F8A" w:rsidP="00090F8A">
            <w:pPr>
              <w:ind w:left="1440" w:hanging="1440"/>
              <w:rPr>
                <w:rFonts w:ascii="Arial" w:hAnsi="Arial" w:cs="Arial"/>
                <w:b/>
                <w:bCs/>
                <w:i/>
                <w:sz w:val="24"/>
                <w:u w:val="single"/>
              </w:rPr>
            </w:pPr>
            <w:r w:rsidRPr="00D82854">
              <w:rPr>
                <w:rFonts w:ascii="Arial" w:hAnsi="Arial" w:cs="Arial"/>
                <w:b/>
                <w:bCs/>
                <w:i/>
                <w:sz w:val="24"/>
                <w:u w:val="single"/>
              </w:rPr>
              <w:t>International</w:t>
            </w:r>
          </w:p>
          <w:p w14:paraId="52F8FB2F" w14:textId="77777777" w:rsidR="00090F8A" w:rsidRPr="005F2B93" w:rsidRDefault="00090F8A" w:rsidP="00090F8A">
            <w:pPr>
              <w:ind w:left="1440" w:hanging="1440"/>
              <w:rPr>
                <w:rFonts w:ascii="Arial" w:hAnsi="Arial" w:cs="Arial"/>
                <w:i/>
                <w:sz w:val="24"/>
              </w:rPr>
            </w:pPr>
            <w:r w:rsidRPr="005F2B93">
              <w:rPr>
                <w:rFonts w:ascii="Arial" w:hAnsi="Arial" w:cs="Arial"/>
                <w:i/>
                <w:sz w:val="24"/>
              </w:rPr>
              <w:t xml:space="preserve"> </w:t>
            </w:r>
          </w:p>
          <w:p w14:paraId="34C91770" w14:textId="794B1C83" w:rsidR="00090F8A" w:rsidRPr="005F2B93" w:rsidRDefault="00090F8A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7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>Paper presented entitled‘</w:t>
            </w:r>
            <w:r w:rsidRPr="00F22C50">
              <w:rPr>
                <w:rFonts w:ascii="Arial" w:hAnsi="Arial" w:cs="Arial"/>
                <w:b/>
                <w:snapToGrid w:val="0"/>
              </w:rPr>
              <w:t>A Note On Farmers Rights Challenges Under I</w:t>
            </w:r>
            <w:r w:rsidR="00F22C50" w:rsidRPr="00F22C50">
              <w:rPr>
                <w:rFonts w:ascii="Arial" w:hAnsi="Arial" w:cs="Arial"/>
                <w:b/>
                <w:snapToGrid w:val="0"/>
              </w:rPr>
              <w:t>n</w:t>
            </w:r>
            <w:r w:rsidRPr="00F22C50">
              <w:rPr>
                <w:rFonts w:ascii="Arial" w:hAnsi="Arial" w:cs="Arial"/>
                <w:b/>
                <w:snapToGrid w:val="0"/>
              </w:rPr>
              <w:t>tellectual Property Rights’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23- 24</w:t>
            </w:r>
            <w:r w:rsidRPr="005F2B93">
              <w:rPr>
                <w:rFonts w:ascii="Arial" w:hAnsi="Arial" w:cs="Arial"/>
                <w:bCs/>
                <w:snapToGrid w:val="0"/>
                <w:vertAlign w:val="superscript"/>
              </w:rPr>
              <w:t>th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October 2021 organised by ICCMEEHASS- VIRT</w:t>
            </w:r>
            <w:r w:rsidR="00FA05FD">
              <w:rPr>
                <w:rFonts w:ascii="Arial" w:hAnsi="Arial" w:cs="Arial"/>
                <w:bCs/>
                <w:snapToGrid w:val="0"/>
              </w:rPr>
              <w:t>U</w:t>
            </w:r>
            <w:r w:rsidRPr="005F2B93">
              <w:rPr>
                <w:rFonts w:ascii="Arial" w:hAnsi="Arial" w:cs="Arial"/>
                <w:bCs/>
                <w:snapToGrid w:val="0"/>
              </w:rPr>
              <w:t>AL 2021</w:t>
            </w:r>
            <w:r w:rsidR="00FA05FD">
              <w:rPr>
                <w:rFonts w:ascii="Arial" w:hAnsi="Arial" w:cs="Arial"/>
                <w:bCs/>
                <w:snapToGrid w:val="0"/>
              </w:rPr>
              <w:t>.</w:t>
            </w:r>
          </w:p>
          <w:p w14:paraId="2194E39B" w14:textId="77777777" w:rsidR="00090F8A" w:rsidRPr="005F2B93" w:rsidRDefault="00090F8A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ind w:left="540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>Paper presented entitled ‘</w:t>
            </w:r>
            <w:r w:rsidRPr="00F22C50">
              <w:rPr>
                <w:rFonts w:ascii="Arial" w:hAnsi="Arial" w:cs="Arial"/>
                <w:b/>
                <w:i/>
                <w:snapToGrid w:val="0"/>
              </w:rPr>
              <w:t>Performace of Pradhan Mantri Mudra Yojana on Employment in Delhi'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 25-27 September 2020 organised by  INSPIRA, Jaipur.</w:t>
            </w:r>
          </w:p>
          <w:p w14:paraId="67EC6276" w14:textId="77777777" w:rsidR="00090F8A" w:rsidRPr="005F2B93" w:rsidRDefault="00090F8A" w:rsidP="00090F8A">
            <w:pPr>
              <w:ind w:left="540"/>
              <w:jc w:val="both"/>
              <w:rPr>
                <w:rFonts w:ascii="Arial" w:hAnsi="Arial" w:cs="Arial"/>
                <w:bCs/>
                <w:snapToGrid w:val="0"/>
              </w:rPr>
            </w:pPr>
          </w:p>
          <w:p w14:paraId="728A28B3" w14:textId="77777777" w:rsidR="00090F8A" w:rsidRPr="005F2B93" w:rsidRDefault="00090F8A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ind w:left="540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 xml:space="preserve">Paper presented entitled </w:t>
            </w:r>
            <w:r w:rsidRPr="00F22C50">
              <w:rPr>
                <w:rFonts w:ascii="Arial" w:hAnsi="Arial" w:cs="Arial"/>
                <w:b/>
                <w:snapToGrid w:val="0"/>
              </w:rPr>
              <w:t>'A study of Self-Help Groups Approach and Socio- Economic Empowerment of Women'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26th to 28th Feb 2005 organized by Dept. of Psychology, Gurukul Kangri University, Haridwar.</w:t>
            </w:r>
          </w:p>
          <w:p w14:paraId="39484115" w14:textId="77777777" w:rsidR="00090F8A" w:rsidRPr="005F2B93" w:rsidRDefault="00090F8A" w:rsidP="00090F8A">
            <w:pPr>
              <w:tabs>
                <w:tab w:val="left" w:pos="90"/>
              </w:tabs>
              <w:rPr>
                <w:rFonts w:ascii="Arial" w:hAnsi="Arial" w:cs="Arial"/>
                <w:sz w:val="4"/>
              </w:rPr>
            </w:pPr>
          </w:p>
          <w:p w14:paraId="23F58564" w14:textId="77777777" w:rsidR="00090F8A" w:rsidRPr="005F2B93" w:rsidRDefault="00090F8A" w:rsidP="00090F8A">
            <w:pPr>
              <w:ind w:left="1440" w:hanging="1440"/>
              <w:rPr>
                <w:rFonts w:ascii="Arial" w:hAnsi="Arial" w:cs="Arial"/>
                <w:i/>
                <w:sz w:val="24"/>
                <w:u w:val="single"/>
              </w:rPr>
            </w:pPr>
          </w:p>
          <w:p w14:paraId="1D0B211A" w14:textId="77777777" w:rsidR="00090F8A" w:rsidRPr="00BA36C7" w:rsidRDefault="00090F8A" w:rsidP="00090F8A">
            <w:pPr>
              <w:ind w:left="1440" w:hanging="1440"/>
              <w:rPr>
                <w:rFonts w:ascii="Arial" w:hAnsi="Arial" w:cs="Arial"/>
                <w:b/>
                <w:bCs/>
                <w:i/>
                <w:sz w:val="24"/>
                <w:u w:val="single"/>
              </w:rPr>
            </w:pPr>
            <w:r w:rsidRPr="00BA36C7">
              <w:rPr>
                <w:rFonts w:ascii="Arial" w:hAnsi="Arial" w:cs="Arial"/>
                <w:b/>
                <w:bCs/>
                <w:i/>
                <w:sz w:val="24"/>
                <w:u w:val="single"/>
              </w:rPr>
              <w:t>National</w:t>
            </w:r>
          </w:p>
          <w:p w14:paraId="656AE1A6" w14:textId="77777777" w:rsidR="002E743C" w:rsidRDefault="002E743C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7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</w:p>
          <w:p w14:paraId="0B904207" w14:textId="1FF3C21F" w:rsidR="002E743C" w:rsidRDefault="002E743C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7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Participated a Webinar Series on Contemporary Global Issues, 10</w:t>
            </w:r>
            <w:r w:rsidRPr="002E743C">
              <w:rPr>
                <w:rFonts w:ascii="Arial" w:hAnsi="Arial" w:cs="Arial"/>
                <w:bCs/>
                <w:snapToGrid w:val="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napToGrid w:val="0"/>
              </w:rPr>
              <w:t xml:space="preserve"> March 2021, organized by Department of Political Science ,Kalindi college, University of Delhi</w:t>
            </w:r>
          </w:p>
          <w:p w14:paraId="4F0198C5" w14:textId="01FABF79" w:rsidR="00090F8A" w:rsidRPr="005F2B93" w:rsidRDefault="00090F8A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7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>Attended a Web seminar on the topic of Post Covid Scenario: Challenges and Opportunities in Higher Education And Indian Economy’ 19-20</w:t>
            </w:r>
            <w:r w:rsidRPr="005F2B93">
              <w:rPr>
                <w:rFonts w:ascii="Arial" w:hAnsi="Arial" w:cs="Arial"/>
                <w:bCs/>
                <w:snapToGrid w:val="0"/>
                <w:vertAlign w:val="superscript"/>
              </w:rPr>
              <w:t>th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May 2020</w:t>
            </w:r>
          </w:p>
          <w:p w14:paraId="0B4E8B7F" w14:textId="1FC8D0AA" w:rsidR="00090F8A" w:rsidRPr="005F2B93" w:rsidRDefault="00090F8A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7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 xml:space="preserve">Paper presented entitled </w:t>
            </w:r>
            <w:r w:rsidRPr="005F2B93">
              <w:rPr>
                <w:rFonts w:ascii="Arial" w:hAnsi="Arial" w:cs="Arial"/>
                <w:bCs/>
                <w:i/>
                <w:snapToGrid w:val="0"/>
              </w:rPr>
              <w:t>'Impact of SHGs on Marginalised Groups of Agra DIstrict'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20</w:t>
            </w:r>
            <w:r w:rsidRPr="005F2B93">
              <w:rPr>
                <w:rFonts w:ascii="Arial" w:hAnsi="Arial" w:cs="Arial"/>
                <w:bCs/>
                <w:snapToGrid w:val="0"/>
                <w:vertAlign w:val="superscript"/>
              </w:rPr>
              <w:t>th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-21</w:t>
            </w:r>
            <w:r w:rsidRPr="005F2B93">
              <w:rPr>
                <w:rFonts w:ascii="Arial" w:hAnsi="Arial" w:cs="Arial"/>
                <w:bCs/>
                <w:snapToGrid w:val="0"/>
                <w:vertAlign w:val="superscript"/>
              </w:rPr>
              <w:t>st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August 2019 organized by  Dep</w:t>
            </w:r>
            <w:r w:rsidR="000B409C" w:rsidRPr="005F2B93">
              <w:rPr>
                <w:rFonts w:ascii="Arial" w:hAnsi="Arial" w:cs="Arial"/>
                <w:bCs/>
                <w:snapToGrid w:val="0"/>
              </w:rPr>
              <w:t>artmen</w:t>
            </w:r>
            <w:r w:rsidRPr="005F2B93">
              <w:rPr>
                <w:rFonts w:ascii="Arial" w:hAnsi="Arial" w:cs="Arial"/>
                <w:bCs/>
                <w:snapToGrid w:val="0"/>
              </w:rPr>
              <w:t>t. of Jounalism, Kalindi College ,University of Delhi.</w:t>
            </w:r>
          </w:p>
          <w:p w14:paraId="5F4A3704" w14:textId="04883D3B" w:rsidR="00090F8A" w:rsidRPr="005F2B93" w:rsidRDefault="00090F8A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7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 xml:space="preserve">Paper presented entitled </w:t>
            </w:r>
            <w:r w:rsidRPr="005F2B93">
              <w:rPr>
                <w:rFonts w:ascii="Arial" w:hAnsi="Arial" w:cs="Arial"/>
                <w:bCs/>
                <w:i/>
                <w:snapToGrid w:val="0"/>
              </w:rPr>
              <w:t>'Mobilising Women at Grassroots through Self-Help Groups'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26</w:t>
            </w:r>
            <w:r w:rsidRPr="005F2B93">
              <w:rPr>
                <w:rFonts w:ascii="Arial" w:hAnsi="Arial" w:cs="Arial"/>
                <w:bCs/>
                <w:snapToGrid w:val="0"/>
                <w:vertAlign w:val="superscript"/>
              </w:rPr>
              <w:t>th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March 2014 organized by  Dep</w:t>
            </w:r>
            <w:r w:rsidR="000B409C" w:rsidRPr="005F2B93">
              <w:rPr>
                <w:rFonts w:ascii="Arial" w:hAnsi="Arial" w:cs="Arial"/>
                <w:bCs/>
                <w:snapToGrid w:val="0"/>
              </w:rPr>
              <w:t>ar</w:t>
            </w:r>
            <w:r w:rsidRPr="005F2B93">
              <w:rPr>
                <w:rFonts w:ascii="Arial" w:hAnsi="Arial" w:cs="Arial"/>
                <w:bCs/>
                <w:snapToGrid w:val="0"/>
              </w:rPr>
              <w:t>t</w:t>
            </w:r>
            <w:r w:rsidR="000B409C" w:rsidRPr="005F2B93">
              <w:rPr>
                <w:rFonts w:ascii="Arial" w:hAnsi="Arial" w:cs="Arial"/>
                <w:bCs/>
                <w:snapToGrid w:val="0"/>
              </w:rPr>
              <w:t>ment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of Economics, Kalindi College ,University of Delhi.</w:t>
            </w:r>
          </w:p>
          <w:p w14:paraId="3D2D70EA" w14:textId="77777777" w:rsidR="00090F8A" w:rsidRPr="005F2B93" w:rsidRDefault="00090F8A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7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lastRenderedPageBreak/>
              <w:t xml:space="preserve">Paper presented entitled </w:t>
            </w:r>
            <w:r w:rsidRPr="005F2B93">
              <w:rPr>
                <w:rFonts w:ascii="Arial" w:hAnsi="Arial" w:cs="Arial"/>
                <w:bCs/>
                <w:i/>
                <w:snapToGrid w:val="0"/>
              </w:rPr>
              <w:t>'Enhancing Potential of Poor Women through Group Lending: A Case of SHG in Agra District'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1</w:t>
            </w:r>
            <w:r w:rsidRPr="005F2B93">
              <w:rPr>
                <w:rFonts w:ascii="Arial" w:hAnsi="Arial" w:cs="Arial"/>
                <w:bCs/>
                <w:snapToGrid w:val="0"/>
                <w:vertAlign w:val="superscript"/>
              </w:rPr>
              <w:t>st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&amp; 2</w:t>
            </w:r>
            <w:r w:rsidRPr="005F2B93">
              <w:rPr>
                <w:rFonts w:ascii="Arial" w:hAnsi="Arial" w:cs="Arial"/>
                <w:bCs/>
                <w:snapToGrid w:val="0"/>
                <w:vertAlign w:val="superscript"/>
              </w:rPr>
              <w:t>nd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Oct, 2004 organized by  Dept. of psychology, faculty of social sciences D.E.I., Agra.</w:t>
            </w:r>
          </w:p>
          <w:p w14:paraId="1351A065" w14:textId="7D7822B5" w:rsidR="00090F8A" w:rsidRPr="005F2B93" w:rsidRDefault="00090F8A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7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 xml:space="preserve">Paper presented </w:t>
            </w:r>
            <w:r w:rsidRPr="005F2B93">
              <w:rPr>
                <w:rFonts w:ascii="Arial" w:hAnsi="Arial" w:cs="Arial"/>
                <w:bCs/>
                <w:i/>
                <w:snapToGrid w:val="0"/>
              </w:rPr>
              <w:t>'Education and Its Effect on Child Labour'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13-</w:t>
            </w:r>
            <w:smartTag w:uri="urn:schemas-microsoft-com:office:smarttags" w:element="date">
              <w:smartTagPr>
                <w:attr w:name="Month" w:val="3"/>
                <w:attr w:name="Day" w:val="14"/>
                <w:attr w:name="Year" w:val="2004"/>
              </w:smartTagPr>
              <w:r w:rsidRPr="005F2B93">
                <w:rPr>
                  <w:rFonts w:ascii="Arial" w:hAnsi="Arial" w:cs="Arial"/>
                  <w:bCs/>
                  <w:snapToGrid w:val="0"/>
                </w:rPr>
                <w:t>14</w:t>
              </w:r>
              <w:r w:rsidRPr="005F2B93">
                <w:rPr>
                  <w:rFonts w:ascii="Arial" w:hAnsi="Arial" w:cs="Arial"/>
                  <w:bCs/>
                  <w:snapToGrid w:val="0"/>
                  <w:vertAlign w:val="superscript"/>
                </w:rPr>
                <w:t>th</w:t>
              </w:r>
              <w:r w:rsidRPr="005F2B93">
                <w:rPr>
                  <w:rFonts w:ascii="Arial" w:hAnsi="Arial" w:cs="Arial"/>
                  <w:bCs/>
                  <w:snapToGrid w:val="0"/>
                </w:rPr>
                <w:t xml:space="preserve"> March 2004</w:t>
              </w:r>
            </w:smartTag>
            <w:r w:rsidRPr="005F2B93">
              <w:rPr>
                <w:rFonts w:ascii="Arial" w:hAnsi="Arial" w:cs="Arial"/>
                <w:bCs/>
                <w:snapToGrid w:val="0"/>
              </w:rPr>
              <w:t>, Socio-economic Development and Research Institute, Aligarh.</w:t>
            </w:r>
          </w:p>
          <w:p w14:paraId="3D82FEEF" w14:textId="77777777" w:rsidR="00090F8A" w:rsidRPr="005F2B93" w:rsidRDefault="00090F8A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7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>Paper presented entitled ‘Women, Men and Environment Change’, 20</w:t>
            </w:r>
            <w:r w:rsidRPr="005F2B93">
              <w:rPr>
                <w:rFonts w:ascii="Arial" w:hAnsi="Arial" w:cs="Arial"/>
                <w:bCs/>
                <w:snapToGrid w:val="0"/>
                <w:vertAlign w:val="superscript"/>
              </w:rPr>
              <w:t>th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 Jan, 2004, organized by Dept. of Sociology, Faculty of Social Science D.E.I., Agra.</w:t>
            </w:r>
          </w:p>
          <w:p w14:paraId="657AF229" w14:textId="77777777" w:rsidR="00090F8A" w:rsidRPr="005F2B93" w:rsidRDefault="00090F8A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7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>Paper presented entitled 'Empowering Women through Self-Help Groups: A Case of Agra district '16-</w:t>
            </w:r>
            <w:smartTag w:uri="urn:schemas-microsoft-com:office:smarttags" w:element="date">
              <w:smartTagPr>
                <w:attr w:name="Year" w:val="2004"/>
                <w:attr w:name="Day" w:val="17"/>
                <w:attr w:name="Month" w:val="1"/>
              </w:smartTagPr>
              <w:r w:rsidRPr="005F2B93">
                <w:rPr>
                  <w:rFonts w:ascii="Arial" w:hAnsi="Arial" w:cs="Arial"/>
                  <w:bCs/>
                  <w:snapToGrid w:val="0"/>
                </w:rPr>
                <w:t>17</w:t>
              </w:r>
              <w:r w:rsidRPr="005F2B93">
                <w:rPr>
                  <w:rFonts w:ascii="Arial" w:hAnsi="Arial" w:cs="Arial"/>
                  <w:bCs/>
                  <w:snapToGrid w:val="0"/>
                  <w:vertAlign w:val="superscript"/>
                </w:rPr>
                <w:t>th</w:t>
              </w:r>
              <w:r w:rsidRPr="005F2B93">
                <w:rPr>
                  <w:rFonts w:ascii="Arial" w:hAnsi="Arial" w:cs="Arial"/>
                  <w:bCs/>
                  <w:snapToGrid w:val="0"/>
                </w:rPr>
                <w:t xml:space="preserve"> Jan, 2004</w:t>
              </w:r>
            </w:smartTag>
            <w:r w:rsidRPr="005F2B93">
              <w:rPr>
                <w:rFonts w:ascii="Arial" w:hAnsi="Arial" w:cs="Arial"/>
                <w:bCs/>
                <w:snapToGrid w:val="0"/>
              </w:rPr>
              <w:t>, Organized by Udaipur Chamber of Commerce &amp; Industry, Udaipur.</w:t>
            </w:r>
          </w:p>
          <w:p w14:paraId="38A8F8D8" w14:textId="77C28BBF" w:rsidR="00090F8A" w:rsidRPr="005F2B93" w:rsidRDefault="00090F8A" w:rsidP="00090F8A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7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 xml:space="preserve">Attended a seminar on the topic of 'Culture of values in Modern Society' </w:t>
            </w:r>
            <w:smartTag w:uri="urn:schemas-microsoft-com:office:smarttags" w:element="date">
              <w:smartTagPr>
                <w:attr w:name="Year" w:val="2003"/>
                <w:attr w:name="Day" w:val="22"/>
                <w:attr w:name="Month" w:val="2"/>
              </w:smartTagPr>
              <w:r w:rsidRPr="005F2B93">
                <w:rPr>
                  <w:rFonts w:ascii="Arial" w:hAnsi="Arial" w:cs="Arial"/>
                  <w:bCs/>
                  <w:snapToGrid w:val="0"/>
                </w:rPr>
                <w:t>22</w:t>
              </w:r>
              <w:r w:rsidRPr="005F2B93">
                <w:rPr>
                  <w:rFonts w:ascii="Arial" w:hAnsi="Arial" w:cs="Arial"/>
                  <w:bCs/>
                  <w:snapToGrid w:val="0"/>
                  <w:vertAlign w:val="superscript"/>
                </w:rPr>
                <w:t>nd</w:t>
              </w:r>
              <w:r w:rsidRPr="005F2B93">
                <w:rPr>
                  <w:rFonts w:ascii="Arial" w:hAnsi="Arial" w:cs="Arial"/>
                  <w:bCs/>
                  <w:snapToGrid w:val="0"/>
                </w:rPr>
                <w:t xml:space="preserve"> Feb, 2003</w:t>
              </w:r>
            </w:smartTag>
            <w:r w:rsidRPr="005F2B93">
              <w:rPr>
                <w:rFonts w:ascii="Arial" w:hAnsi="Arial" w:cs="Arial"/>
                <w:bCs/>
                <w:snapToGrid w:val="0"/>
              </w:rPr>
              <w:t>, organized by Harp</w:t>
            </w:r>
            <w:r w:rsidR="000B409C" w:rsidRPr="005F2B93">
              <w:rPr>
                <w:rFonts w:ascii="Arial" w:hAnsi="Arial" w:cs="Arial"/>
                <w:bCs/>
                <w:snapToGrid w:val="0"/>
              </w:rPr>
              <w:t>a</w:t>
            </w:r>
            <w:r w:rsidRPr="005F2B93">
              <w:rPr>
                <w:rFonts w:ascii="Arial" w:hAnsi="Arial" w:cs="Arial"/>
                <w:bCs/>
                <w:snapToGrid w:val="0"/>
              </w:rPr>
              <w:t>rasad Institute of Behavioural Studies, Agra.</w:t>
            </w:r>
          </w:p>
          <w:p w14:paraId="75F9BA29" w14:textId="77777777" w:rsidR="000B409C" w:rsidRPr="005F2B93" w:rsidRDefault="000B409C" w:rsidP="000B409C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0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 xml:space="preserve">Attended 10 days NSS orientation programme held in Training and Orientation Centre, Jaipur from </w:t>
            </w:r>
            <w:smartTag w:uri="urn:schemas-microsoft-com:office:smarttags" w:element="date">
              <w:smartTagPr>
                <w:attr w:name="Year" w:val="2001"/>
                <w:attr w:name="Day" w:val="19"/>
                <w:attr w:name="Month" w:val="11"/>
              </w:smartTagPr>
              <w:r w:rsidRPr="005F2B93">
                <w:rPr>
                  <w:rFonts w:ascii="Arial" w:hAnsi="Arial" w:cs="Arial"/>
                  <w:bCs/>
                  <w:snapToGrid w:val="0"/>
                </w:rPr>
                <w:t>19-11-2001</w:t>
              </w:r>
            </w:smartTag>
            <w:r w:rsidRPr="005F2B93">
              <w:rPr>
                <w:rFonts w:ascii="Arial" w:hAnsi="Arial" w:cs="Arial"/>
                <w:bCs/>
                <w:snapToGrid w:val="0"/>
              </w:rPr>
              <w:t>.</w:t>
            </w:r>
          </w:p>
          <w:p w14:paraId="08679DC6" w14:textId="77777777" w:rsidR="000B409C" w:rsidRPr="005F2B93" w:rsidRDefault="000B409C" w:rsidP="000B409C">
            <w:pPr>
              <w:widowControl/>
              <w:numPr>
                <w:ilvl w:val="0"/>
                <w:numId w:val="22"/>
              </w:numPr>
              <w:tabs>
                <w:tab w:val="clear" w:pos="3960"/>
              </w:tabs>
              <w:overflowPunct w:val="0"/>
              <w:adjustRightInd w:val="0"/>
              <w:spacing w:after="120"/>
              <w:ind w:left="540"/>
              <w:jc w:val="both"/>
              <w:textAlignment w:val="baseline"/>
              <w:rPr>
                <w:rFonts w:ascii="Arial" w:hAnsi="Arial" w:cs="Arial"/>
                <w:bCs/>
                <w:snapToGrid w:val="0"/>
              </w:rPr>
            </w:pPr>
            <w:r w:rsidRPr="005F2B93">
              <w:rPr>
                <w:rFonts w:ascii="Arial" w:hAnsi="Arial" w:cs="Arial"/>
                <w:bCs/>
                <w:snapToGrid w:val="0"/>
              </w:rPr>
              <w:t xml:space="preserve">Attended two days </w:t>
            </w:r>
            <w:r w:rsidRPr="005F2B93">
              <w:rPr>
                <w:rFonts w:ascii="Arial" w:hAnsi="Arial" w:cs="Arial"/>
                <w:bCs/>
                <w:i/>
                <w:snapToGrid w:val="0"/>
              </w:rPr>
              <w:t xml:space="preserve">‘Yuva Chintan Shivir Va Sammelan’ </w:t>
            </w:r>
            <w:r w:rsidRPr="005F2B93">
              <w:rPr>
                <w:rFonts w:ascii="Arial" w:hAnsi="Arial" w:cs="Arial"/>
                <w:bCs/>
                <w:snapToGrid w:val="0"/>
              </w:rPr>
              <w:t xml:space="preserve">of NSS held in </w:t>
            </w:r>
            <w:smartTag w:uri="urn:schemas-microsoft-com:office:smarttags" w:element="place">
              <w:smartTag w:uri="urn:schemas-microsoft-com:office:smarttags" w:element="PlaceName">
                <w:r w:rsidRPr="005F2B93">
                  <w:rPr>
                    <w:rFonts w:ascii="Arial" w:hAnsi="Arial" w:cs="Arial"/>
                    <w:bCs/>
                    <w:snapToGrid w:val="0"/>
                  </w:rPr>
                  <w:t>International</w:t>
                </w:r>
              </w:smartTag>
              <w:r w:rsidRPr="005F2B93">
                <w:rPr>
                  <w:rFonts w:ascii="Arial" w:hAnsi="Arial" w:cs="Arial"/>
                  <w:bCs/>
                  <w:snapToGrid w:val="0"/>
                </w:rPr>
                <w:t xml:space="preserve"> </w:t>
              </w:r>
              <w:smartTag w:uri="urn:schemas-microsoft-com:office:smarttags" w:element="PlaceType">
                <w:r w:rsidRPr="005F2B93">
                  <w:rPr>
                    <w:rFonts w:ascii="Arial" w:hAnsi="Arial" w:cs="Arial"/>
                    <w:bCs/>
                    <w:snapToGrid w:val="0"/>
                  </w:rPr>
                  <w:t>College</w:t>
                </w:r>
              </w:smartTag>
            </w:smartTag>
            <w:r w:rsidRPr="005F2B93">
              <w:rPr>
                <w:rFonts w:ascii="Arial" w:hAnsi="Arial" w:cs="Arial"/>
                <w:bCs/>
                <w:snapToGrid w:val="0"/>
              </w:rPr>
              <w:t xml:space="preserve"> for Girls, Jaipur.</w:t>
            </w:r>
          </w:p>
          <w:p w14:paraId="02D908A0" w14:textId="6AF55458" w:rsidR="00090F8A" w:rsidRPr="005F2B93" w:rsidRDefault="00090F8A" w:rsidP="00090F8A">
            <w:pPr>
              <w:pStyle w:val="TableParagraph"/>
              <w:spacing w:line="253" w:lineRule="exact"/>
              <w:ind w:left="459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4A4F771" w14:textId="4DD66426" w:rsidR="00C529E5" w:rsidRDefault="00C529E5" w:rsidP="00326895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p w14:paraId="40335DC1" w14:textId="77777777" w:rsidR="005C1D20" w:rsidRDefault="005C1D20" w:rsidP="00326895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p w14:paraId="61994F55" w14:textId="77777777" w:rsidR="005C1D20" w:rsidRDefault="005C1D20" w:rsidP="00326895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sectPr w:rsidR="005C1D20" w:rsidSect="00470115">
      <w:pgSz w:w="11900" w:h="16840"/>
      <w:pgMar w:top="1600" w:right="0" w:bottom="278" w:left="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06C"/>
    <w:multiLevelType w:val="hybridMultilevel"/>
    <w:tmpl w:val="4EA4476E"/>
    <w:lvl w:ilvl="0" w:tplc="B28C3E58">
      <w:numFmt w:val="bullet"/>
      <w:lvlText w:val=""/>
      <w:lvlJc w:val="left"/>
      <w:pPr>
        <w:ind w:left="1196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32FFD4">
      <w:numFmt w:val="bullet"/>
      <w:lvlText w:val="•"/>
      <w:lvlJc w:val="left"/>
      <w:pPr>
        <w:ind w:left="2121" w:hanging="362"/>
      </w:pPr>
      <w:rPr>
        <w:rFonts w:hint="default"/>
        <w:lang w:val="en-US" w:eastAsia="en-US" w:bidi="ar-SA"/>
      </w:rPr>
    </w:lvl>
    <w:lvl w:ilvl="2" w:tplc="F7367C5A">
      <w:numFmt w:val="bullet"/>
      <w:lvlText w:val="•"/>
      <w:lvlJc w:val="left"/>
      <w:pPr>
        <w:ind w:left="3042" w:hanging="362"/>
      </w:pPr>
      <w:rPr>
        <w:rFonts w:hint="default"/>
        <w:lang w:val="en-US" w:eastAsia="en-US" w:bidi="ar-SA"/>
      </w:rPr>
    </w:lvl>
    <w:lvl w:ilvl="3" w:tplc="EF96D4D2">
      <w:numFmt w:val="bullet"/>
      <w:lvlText w:val="•"/>
      <w:lvlJc w:val="left"/>
      <w:pPr>
        <w:ind w:left="3963" w:hanging="362"/>
      </w:pPr>
      <w:rPr>
        <w:rFonts w:hint="default"/>
        <w:lang w:val="en-US" w:eastAsia="en-US" w:bidi="ar-SA"/>
      </w:rPr>
    </w:lvl>
    <w:lvl w:ilvl="4" w:tplc="213A3664">
      <w:numFmt w:val="bullet"/>
      <w:lvlText w:val="•"/>
      <w:lvlJc w:val="left"/>
      <w:pPr>
        <w:ind w:left="4884" w:hanging="362"/>
      </w:pPr>
      <w:rPr>
        <w:rFonts w:hint="default"/>
        <w:lang w:val="en-US" w:eastAsia="en-US" w:bidi="ar-SA"/>
      </w:rPr>
    </w:lvl>
    <w:lvl w:ilvl="5" w:tplc="2256C1A2">
      <w:numFmt w:val="bullet"/>
      <w:lvlText w:val="•"/>
      <w:lvlJc w:val="left"/>
      <w:pPr>
        <w:ind w:left="5805" w:hanging="362"/>
      </w:pPr>
      <w:rPr>
        <w:rFonts w:hint="default"/>
        <w:lang w:val="en-US" w:eastAsia="en-US" w:bidi="ar-SA"/>
      </w:rPr>
    </w:lvl>
    <w:lvl w:ilvl="6" w:tplc="FB20ABAE">
      <w:numFmt w:val="bullet"/>
      <w:lvlText w:val="•"/>
      <w:lvlJc w:val="left"/>
      <w:pPr>
        <w:ind w:left="6726" w:hanging="362"/>
      </w:pPr>
      <w:rPr>
        <w:rFonts w:hint="default"/>
        <w:lang w:val="en-US" w:eastAsia="en-US" w:bidi="ar-SA"/>
      </w:rPr>
    </w:lvl>
    <w:lvl w:ilvl="7" w:tplc="D506F660">
      <w:numFmt w:val="bullet"/>
      <w:lvlText w:val="•"/>
      <w:lvlJc w:val="left"/>
      <w:pPr>
        <w:ind w:left="7647" w:hanging="362"/>
      </w:pPr>
      <w:rPr>
        <w:rFonts w:hint="default"/>
        <w:lang w:val="en-US" w:eastAsia="en-US" w:bidi="ar-SA"/>
      </w:rPr>
    </w:lvl>
    <w:lvl w:ilvl="8" w:tplc="769E2FE6">
      <w:numFmt w:val="bullet"/>
      <w:lvlText w:val="•"/>
      <w:lvlJc w:val="left"/>
      <w:pPr>
        <w:ind w:left="8568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05681EA5"/>
    <w:multiLevelType w:val="hybridMultilevel"/>
    <w:tmpl w:val="B9B842CE"/>
    <w:lvl w:ilvl="0" w:tplc="6034497A">
      <w:numFmt w:val="bullet"/>
      <w:lvlText w:val=""/>
      <w:lvlJc w:val="left"/>
      <w:pPr>
        <w:ind w:left="1196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03CC212">
      <w:numFmt w:val="bullet"/>
      <w:lvlText w:val="•"/>
      <w:lvlJc w:val="left"/>
      <w:pPr>
        <w:ind w:left="2121" w:hanging="362"/>
      </w:pPr>
      <w:rPr>
        <w:rFonts w:hint="default"/>
        <w:lang w:val="en-US" w:eastAsia="en-US" w:bidi="ar-SA"/>
      </w:rPr>
    </w:lvl>
    <w:lvl w:ilvl="2" w:tplc="D5B4EEE2">
      <w:numFmt w:val="bullet"/>
      <w:lvlText w:val="•"/>
      <w:lvlJc w:val="left"/>
      <w:pPr>
        <w:ind w:left="3042" w:hanging="362"/>
      </w:pPr>
      <w:rPr>
        <w:rFonts w:hint="default"/>
        <w:lang w:val="en-US" w:eastAsia="en-US" w:bidi="ar-SA"/>
      </w:rPr>
    </w:lvl>
    <w:lvl w:ilvl="3" w:tplc="0932485A">
      <w:numFmt w:val="bullet"/>
      <w:lvlText w:val="•"/>
      <w:lvlJc w:val="left"/>
      <w:pPr>
        <w:ind w:left="3963" w:hanging="362"/>
      </w:pPr>
      <w:rPr>
        <w:rFonts w:hint="default"/>
        <w:lang w:val="en-US" w:eastAsia="en-US" w:bidi="ar-SA"/>
      </w:rPr>
    </w:lvl>
    <w:lvl w:ilvl="4" w:tplc="29D4F9C4">
      <w:numFmt w:val="bullet"/>
      <w:lvlText w:val="•"/>
      <w:lvlJc w:val="left"/>
      <w:pPr>
        <w:ind w:left="4884" w:hanging="362"/>
      </w:pPr>
      <w:rPr>
        <w:rFonts w:hint="default"/>
        <w:lang w:val="en-US" w:eastAsia="en-US" w:bidi="ar-SA"/>
      </w:rPr>
    </w:lvl>
    <w:lvl w:ilvl="5" w:tplc="699A976E">
      <w:numFmt w:val="bullet"/>
      <w:lvlText w:val="•"/>
      <w:lvlJc w:val="left"/>
      <w:pPr>
        <w:ind w:left="5805" w:hanging="362"/>
      </w:pPr>
      <w:rPr>
        <w:rFonts w:hint="default"/>
        <w:lang w:val="en-US" w:eastAsia="en-US" w:bidi="ar-SA"/>
      </w:rPr>
    </w:lvl>
    <w:lvl w:ilvl="6" w:tplc="E4726A7C">
      <w:numFmt w:val="bullet"/>
      <w:lvlText w:val="•"/>
      <w:lvlJc w:val="left"/>
      <w:pPr>
        <w:ind w:left="6726" w:hanging="362"/>
      </w:pPr>
      <w:rPr>
        <w:rFonts w:hint="default"/>
        <w:lang w:val="en-US" w:eastAsia="en-US" w:bidi="ar-SA"/>
      </w:rPr>
    </w:lvl>
    <w:lvl w:ilvl="7" w:tplc="B06493EE">
      <w:numFmt w:val="bullet"/>
      <w:lvlText w:val="•"/>
      <w:lvlJc w:val="left"/>
      <w:pPr>
        <w:ind w:left="7647" w:hanging="362"/>
      </w:pPr>
      <w:rPr>
        <w:rFonts w:hint="default"/>
        <w:lang w:val="en-US" w:eastAsia="en-US" w:bidi="ar-SA"/>
      </w:rPr>
    </w:lvl>
    <w:lvl w:ilvl="8" w:tplc="93968C04">
      <w:numFmt w:val="bullet"/>
      <w:lvlText w:val="•"/>
      <w:lvlJc w:val="left"/>
      <w:pPr>
        <w:ind w:left="8568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08920517"/>
    <w:multiLevelType w:val="hybridMultilevel"/>
    <w:tmpl w:val="D5E2EF3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D0D12"/>
    <w:multiLevelType w:val="hybridMultilevel"/>
    <w:tmpl w:val="53461812"/>
    <w:lvl w:ilvl="0" w:tplc="A8320186">
      <w:numFmt w:val="bullet"/>
      <w:lvlText w:val=""/>
      <w:lvlJc w:val="left"/>
      <w:pPr>
        <w:ind w:left="1196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C4AEBAE">
      <w:numFmt w:val="bullet"/>
      <w:lvlText w:val="•"/>
      <w:lvlJc w:val="left"/>
      <w:pPr>
        <w:ind w:left="2121" w:hanging="362"/>
      </w:pPr>
      <w:rPr>
        <w:rFonts w:hint="default"/>
        <w:lang w:val="en-US" w:eastAsia="en-US" w:bidi="ar-SA"/>
      </w:rPr>
    </w:lvl>
    <w:lvl w:ilvl="2" w:tplc="F628222C">
      <w:numFmt w:val="bullet"/>
      <w:lvlText w:val="•"/>
      <w:lvlJc w:val="left"/>
      <w:pPr>
        <w:ind w:left="3042" w:hanging="362"/>
      </w:pPr>
      <w:rPr>
        <w:rFonts w:hint="default"/>
        <w:lang w:val="en-US" w:eastAsia="en-US" w:bidi="ar-SA"/>
      </w:rPr>
    </w:lvl>
    <w:lvl w:ilvl="3" w:tplc="36D29E72">
      <w:numFmt w:val="bullet"/>
      <w:lvlText w:val="•"/>
      <w:lvlJc w:val="left"/>
      <w:pPr>
        <w:ind w:left="3963" w:hanging="362"/>
      </w:pPr>
      <w:rPr>
        <w:rFonts w:hint="default"/>
        <w:lang w:val="en-US" w:eastAsia="en-US" w:bidi="ar-SA"/>
      </w:rPr>
    </w:lvl>
    <w:lvl w:ilvl="4" w:tplc="27A41756">
      <w:numFmt w:val="bullet"/>
      <w:lvlText w:val="•"/>
      <w:lvlJc w:val="left"/>
      <w:pPr>
        <w:ind w:left="4884" w:hanging="362"/>
      </w:pPr>
      <w:rPr>
        <w:rFonts w:hint="default"/>
        <w:lang w:val="en-US" w:eastAsia="en-US" w:bidi="ar-SA"/>
      </w:rPr>
    </w:lvl>
    <w:lvl w:ilvl="5" w:tplc="9D4E666E">
      <w:numFmt w:val="bullet"/>
      <w:lvlText w:val="•"/>
      <w:lvlJc w:val="left"/>
      <w:pPr>
        <w:ind w:left="5805" w:hanging="362"/>
      </w:pPr>
      <w:rPr>
        <w:rFonts w:hint="default"/>
        <w:lang w:val="en-US" w:eastAsia="en-US" w:bidi="ar-SA"/>
      </w:rPr>
    </w:lvl>
    <w:lvl w:ilvl="6" w:tplc="100CE9C4">
      <w:numFmt w:val="bullet"/>
      <w:lvlText w:val="•"/>
      <w:lvlJc w:val="left"/>
      <w:pPr>
        <w:ind w:left="6726" w:hanging="362"/>
      </w:pPr>
      <w:rPr>
        <w:rFonts w:hint="default"/>
        <w:lang w:val="en-US" w:eastAsia="en-US" w:bidi="ar-SA"/>
      </w:rPr>
    </w:lvl>
    <w:lvl w:ilvl="7" w:tplc="B4EE97D0">
      <w:numFmt w:val="bullet"/>
      <w:lvlText w:val="•"/>
      <w:lvlJc w:val="left"/>
      <w:pPr>
        <w:ind w:left="7647" w:hanging="362"/>
      </w:pPr>
      <w:rPr>
        <w:rFonts w:hint="default"/>
        <w:lang w:val="en-US" w:eastAsia="en-US" w:bidi="ar-SA"/>
      </w:rPr>
    </w:lvl>
    <w:lvl w:ilvl="8" w:tplc="B11ACB4E">
      <w:numFmt w:val="bullet"/>
      <w:lvlText w:val="•"/>
      <w:lvlJc w:val="left"/>
      <w:pPr>
        <w:ind w:left="8568" w:hanging="362"/>
      </w:pPr>
      <w:rPr>
        <w:rFonts w:hint="default"/>
        <w:lang w:val="en-US" w:eastAsia="en-US" w:bidi="ar-SA"/>
      </w:rPr>
    </w:lvl>
  </w:abstractNum>
  <w:abstractNum w:abstractNumId="4" w15:restartNumberingAfterBreak="0">
    <w:nsid w:val="099A07E7"/>
    <w:multiLevelType w:val="hybridMultilevel"/>
    <w:tmpl w:val="D6EA7196"/>
    <w:lvl w:ilvl="0" w:tplc="0750E544">
      <w:numFmt w:val="bullet"/>
      <w:lvlText w:val=""/>
      <w:lvlJc w:val="left"/>
      <w:pPr>
        <w:ind w:left="836" w:hanging="3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6611D4">
      <w:numFmt w:val="bullet"/>
      <w:lvlText w:val="•"/>
      <w:lvlJc w:val="left"/>
      <w:pPr>
        <w:ind w:left="1797" w:hanging="362"/>
      </w:pPr>
      <w:rPr>
        <w:rFonts w:hint="default"/>
        <w:lang w:val="en-US" w:eastAsia="en-US" w:bidi="ar-SA"/>
      </w:rPr>
    </w:lvl>
    <w:lvl w:ilvl="2" w:tplc="31C2317C">
      <w:numFmt w:val="bullet"/>
      <w:lvlText w:val="•"/>
      <w:lvlJc w:val="left"/>
      <w:pPr>
        <w:ind w:left="2754" w:hanging="362"/>
      </w:pPr>
      <w:rPr>
        <w:rFonts w:hint="default"/>
        <w:lang w:val="en-US" w:eastAsia="en-US" w:bidi="ar-SA"/>
      </w:rPr>
    </w:lvl>
    <w:lvl w:ilvl="3" w:tplc="BD1C5FFC">
      <w:numFmt w:val="bullet"/>
      <w:lvlText w:val="•"/>
      <w:lvlJc w:val="left"/>
      <w:pPr>
        <w:ind w:left="3711" w:hanging="362"/>
      </w:pPr>
      <w:rPr>
        <w:rFonts w:hint="default"/>
        <w:lang w:val="en-US" w:eastAsia="en-US" w:bidi="ar-SA"/>
      </w:rPr>
    </w:lvl>
    <w:lvl w:ilvl="4" w:tplc="DF18315C">
      <w:numFmt w:val="bullet"/>
      <w:lvlText w:val="•"/>
      <w:lvlJc w:val="left"/>
      <w:pPr>
        <w:ind w:left="4668" w:hanging="362"/>
      </w:pPr>
      <w:rPr>
        <w:rFonts w:hint="default"/>
        <w:lang w:val="en-US" w:eastAsia="en-US" w:bidi="ar-SA"/>
      </w:rPr>
    </w:lvl>
    <w:lvl w:ilvl="5" w:tplc="1EBC73E6">
      <w:numFmt w:val="bullet"/>
      <w:lvlText w:val="•"/>
      <w:lvlJc w:val="left"/>
      <w:pPr>
        <w:ind w:left="5625" w:hanging="362"/>
      </w:pPr>
      <w:rPr>
        <w:rFonts w:hint="default"/>
        <w:lang w:val="en-US" w:eastAsia="en-US" w:bidi="ar-SA"/>
      </w:rPr>
    </w:lvl>
    <w:lvl w:ilvl="6" w:tplc="99E6BA2E">
      <w:numFmt w:val="bullet"/>
      <w:lvlText w:val="•"/>
      <w:lvlJc w:val="left"/>
      <w:pPr>
        <w:ind w:left="6582" w:hanging="362"/>
      </w:pPr>
      <w:rPr>
        <w:rFonts w:hint="default"/>
        <w:lang w:val="en-US" w:eastAsia="en-US" w:bidi="ar-SA"/>
      </w:rPr>
    </w:lvl>
    <w:lvl w:ilvl="7" w:tplc="14B8184E">
      <w:numFmt w:val="bullet"/>
      <w:lvlText w:val="•"/>
      <w:lvlJc w:val="left"/>
      <w:pPr>
        <w:ind w:left="7539" w:hanging="362"/>
      </w:pPr>
      <w:rPr>
        <w:rFonts w:hint="default"/>
        <w:lang w:val="en-US" w:eastAsia="en-US" w:bidi="ar-SA"/>
      </w:rPr>
    </w:lvl>
    <w:lvl w:ilvl="8" w:tplc="CDF60508">
      <w:numFmt w:val="bullet"/>
      <w:lvlText w:val="•"/>
      <w:lvlJc w:val="left"/>
      <w:pPr>
        <w:ind w:left="8496" w:hanging="362"/>
      </w:pPr>
      <w:rPr>
        <w:rFonts w:hint="default"/>
        <w:lang w:val="en-US" w:eastAsia="en-US" w:bidi="ar-SA"/>
      </w:rPr>
    </w:lvl>
  </w:abstractNum>
  <w:abstractNum w:abstractNumId="5" w15:restartNumberingAfterBreak="0">
    <w:nsid w:val="0D923D5F"/>
    <w:multiLevelType w:val="hybridMultilevel"/>
    <w:tmpl w:val="37E4945C"/>
    <w:lvl w:ilvl="0" w:tplc="200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0F7C4A32"/>
    <w:multiLevelType w:val="hybridMultilevel"/>
    <w:tmpl w:val="41222A60"/>
    <w:lvl w:ilvl="0" w:tplc="12FEE844">
      <w:numFmt w:val="bullet"/>
      <w:lvlText w:val=""/>
      <w:lvlJc w:val="left"/>
      <w:pPr>
        <w:ind w:left="1556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D4E132">
      <w:numFmt w:val="bullet"/>
      <w:lvlText w:val="•"/>
      <w:lvlJc w:val="left"/>
      <w:pPr>
        <w:ind w:left="2445" w:hanging="362"/>
      </w:pPr>
      <w:rPr>
        <w:rFonts w:hint="default"/>
        <w:lang w:val="en-US" w:eastAsia="en-US" w:bidi="ar-SA"/>
      </w:rPr>
    </w:lvl>
    <w:lvl w:ilvl="2" w:tplc="EC18D4BE">
      <w:numFmt w:val="bullet"/>
      <w:lvlText w:val="•"/>
      <w:lvlJc w:val="left"/>
      <w:pPr>
        <w:ind w:left="3330" w:hanging="362"/>
      </w:pPr>
      <w:rPr>
        <w:rFonts w:hint="default"/>
        <w:lang w:val="en-US" w:eastAsia="en-US" w:bidi="ar-SA"/>
      </w:rPr>
    </w:lvl>
    <w:lvl w:ilvl="3" w:tplc="F478378A">
      <w:numFmt w:val="bullet"/>
      <w:lvlText w:val="•"/>
      <w:lvlJc w:val="left"/>
      <w:pPr>
        <w:ind w:left="4215" w:hanging="362"/>
      </w:pPr>
      <w:rPr>
        <w:rFonts w:hint="default"/>
        <w:lang w:val="en-US" w:eastAsia="en-US" w:bidi="ar-SA"/>
      </w:rPr>
    </w:lvl>
    <w:lvl w:ilvl="4" w:tplc="3A4A9E40">
      <w:numFmt w:val="bullet"/>
      <w:lvlText w:val="•"/>
      <w:lvlJc w:val="left"/>
      <w:pPr>
        <w:ind w:left="5100" w:hanging="362"/>
      </w:pPr>
      <w:rPr>
        <w:rFonts w:hint="default"/>
        <w:lang w:val="en-US" w:eastAsia="en-US" w:bidi="ar-SA"/>
      </w:rPr>
    </w:lvl>
    <w:lvl w:ilvl="5" w:tplc="907EDD70">
      <w:numFmt w:val="bullet"/>
      <w:lvlText w:val="•"/>
      <w:lvlJc w:val="left"/>
      <w:pPr>
        <w:ind w:left="5985" w:hanging="362"/>
      </w:pPr>
      <w:rPr>
        <w:rFonts w:hint="default"/>
        <w:lang w:val="en-US" w:eastAsia="en-US" w:bidi="ar-SA"/>
      </w:rPr>
    </w:lvl>
    <w:lvl w:ilvl="6" w:tplc="8CFC2E28">
      <w:numFmt w:val="bullet"/>
      <w:lvlText w:val="•"/>
      <w:lvlJc w:val="left"/>
      <w:pPr>
        <w:ind w:left="6870" w:hanging="362"/>
      </w:pPr>
      <w:rPr>
        <w:rFonts w:hint="default"/>
        <w:lang w:val="en-US" w:eastAsia="en-US" w:bidi="ar-SA"/>
      </w:rPr>
    </w:lvl>
    <w:lvl w:ilvl="7" w:tplc="0F94FBBE">
      <w:numFmt w:val="bullet"/>
      <w:lvlText w:val="•"/>
      <w:lvlJc w:val="left"/>
      <w:pPr>
        <w:ind w:left="7755" w:hanging="362"/>
      </w:pPr>
      <w:rPr>
        <w:rFonts w:hint="default"/>
        <w:lang w:val="en-US" w:eastAsia="en-US" w:bidi="ar-SA"/>
      </w:rPr>
    </w:lvl>
    <w:lvl w:ilvl="8" w:tplc="5EBA9D40">
      <w:numFmt w:val="bullet"/>
      <w:lvlText w:val="•"/>
      <w:lvlJc w:val="left"/>
      <w:pPr>
        <w:ind w:left="8640" w:hanging="362"/>
      </w:pPr>
      <w:rPr>
        <w:rFonts w:hint="default"/>
        <w:lang w:val="en-US" w:eastAsia="en-US" w:bidi="ar-SA"/>
      </w:rPr>
    </w:lvl>
  </w:abstractNum>
  <w:abstractNum w:abstractNumId="7" w15:restartNumberingAfterBreak="0">
    <w:nsid w:val="10F82F0B"/>
    <w:multiLevelType w:val="hybridMultilevel"/>
    <w:tmpl w:val="F05C86D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B7D04"/>
    <w:multiLevelType w:val="hybridMultilevel"/>
    <w:tmpl w:val="A6FE0E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E3757"/>
    <w:multiLevelType w:val="hybridMultilevel"/>
    <w:tmpl w:val="8C505A44"/>
    <w:lvl w:ilvl="0" w:tplc="7024B6F8">
      <w:numFmt w:val="bullet"/>
      <w:lvlText w:val=""/>
      <w:lvlJc w:val="left"/>
      <w:pPr>
        <w:ind w:left="841" w:hanging="3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DA43436">
      <w:numFmt w:val="bullet"/>
      <w:lvlText w:val="•"/>
      <w:lvlJc w:val="left"/>
      <w:pPr>
        <w:ind w:left="1797" w:hanging="362"/>
      </w:pPr>
      <w:rPr>
        <w:rFonts w:hint="default"/>
        <w:lang w:val="en-US" w:eastAsia="en-US" w:bidi="ar-SA"/>
      </w:rPr>
    </w:lvl>
    <w:lvl w:ilvl="2" w:tplc="64882292">
      <w:numFmt w:val="bullet"/>
      <w:lvlText w:val="•"/>
      <w:lvlJc w:val="left"/>
      <w:pPr>
        <w:ind w:left="2754" w:hanging="362"/>
      </w:pPr>
      <w:rPr>
        <w:rFonts w:hint="default"/>
        <w:lang w:val="en-US" w:eastAsia="en-US" w:bidi="ar-SA"/>
      </w:rPr>
    </w:lvl>
    <w:lvl w:ilvl="3" w:tplc="845E790A">
      <w:numFmt w:val="bullet"/>
      <w:lvlText w:val="•"/>
      <w:lvlJc w:val="left"/>
      <w:pPr>
        <w:ind w:left="3711" w:hanging="362"/>
      </w:pPr>
      <w:rPr>
        <w:rFonts w:hint="default"/>
        <w:lang w:val="en-US" w:eastAsia="en-US" w:bidi="ar-SA"/>
      </w:rPr>
    </w:lvl>
    <w:lvl w:ilvl="4" w:tplc="03CAB6E2">
      <w:numFmt w:val="bullet"/>
      <w:lvlText w:val="•"/>
      <w:lvlJc w:val="left"/>
      <w:pPr>
        <w:ind w:left="4668" w:hanging="362"/>
      </w:pPr>
      <w:rPr>
        <w:rFonts w:hint="default"/>
        <w:lang w:val="en-US" w:eastAsia="en-US" w:bidi="ar-SA"/>
      </w:rPr>
    </w:lvl>
    <w:lvl w:ilvl="5" w:tplc="9F6471A8">
      <w:numFmt w:val="bullet"/>
      <w:lvlText w:val="•"/>
      <w:lvlJc w:val="left"/>
      <w:pPr>
        <w:ind w:left="5625" w:hanging="362"/>
      </w:pPr>
      <w:rPr>
        <w:rFonts w:hint="default"/>
        <w:lang w:val="en-US" w:eastAsia="en-US" w:bidi="ar-SA"/>
      </w:rPr>
    </w:lvl>
    <w:lvl w:ilvl="6" w:tplc="DB58606E">
      <w:numFmt w:val="bullet"/>
      <w:lvlText w:val="•"/>
      <w:lvlJc w:val="left"/>
      <w:pPr>
        <w:ind w:left="6582" w:hanging="362"/>
      </w:pPr>
      <w:rPr>
        <w:rFonts w:hint="default"/>
        <w:lang w:val="en-US" w:eastAsia="en-US" w:bidi="ar-SA"/>
      </w:rPr>
    </w:lvl>
    <w:lvl w:ilvl="7" w:tplc="F11A3646">
      <w:numFmt w:val="bullet"/>
      <w:lvlText w:val="•"/>
      <w:lvlJc w:val="left"/>
      <w:pPr>
        <w:ind w:left="7539" w:hanging="362"/>
      </w:pPr>
      <w:rPr>
        <w:rFonts w:hint="default"/>
        <w:lang w:val="en-US" w:eastAsia="en-US" w:bidi="ar-SA"/>
      </w:rPr>
    </w:lvl>
    <w:lvl w:ilvl="8" w:tplc="ACF014C6">
      <w:numFmt w:val="bullet"/>
      <w:lvlText w:val="•"/>
      <w:lvlJc w:val="left"/>
      <w:pPr>
        <w:ind w:left="8496" w:hanging="362"/>
      </w:pPr>
      <w:rPr>
        <w:rFonts w:hint="default"/>
        <w:lang w:val="en-US" w:eastAsia="en-US" w:bidi="ar-SA"/>
      </w:rPr>
    </w:lvl>
  </w:abstractNum>
  <w:abstractNum w:abstractNumId="10" w15:restartNumberingAfterBreak="0">
    <w:nsid w:val="24FA4D01"/>
    <w:multiLevelType w:val="hybridMultilevel"/>
    <w:tmpl w:val="B46C48C4"/>
    <w:lvl w:ilvl="0" w:tplc="1EAE792A">
      <w:numFmt w:val="bullet"/>
      <w:lvlText w:val=""/>
      <w:lvlJc w:val="left"/>
      <w:pPr>
        <w:ind w:left="836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AC7EA2">
      <w:numFmt w:val="bullet"/>
      <w:lvlText w:val="•"/>
      <w:lvlJc w:val="left"/>
      <w:pPr>
        <w:ind w:left="1797" w:hanging="362"/>
      </w:pPr>
      <w:rPr>
        <w:rFonts w:hint="default"/>
        <w:lang w:val="en-US" w:eastAsia="en-US" w:bidi="ar-SA"/>
      </w:rPr>
    </w:lvl>
    <w:lvl w:ilvl="2" w:tplc="97BA2B2C">
      <w:numFmt w:val="bullet"/>
      <w:lvlText w:val="•"/>
      <w:lvlJc w:val="left"/>
      <w:pPr>
        <w:ind w:left="2754" w:hanging="362"/>
      </w:pPr>
      <w:rPr>
        <w:rFonts w:hint="default"/>
        <w:lang w:val="en-US" w:eastAsia="en-US" w:bidi="ar-SA"/>
      </w:rPr>
    </w:lvl>
    <w:lvl w:ilvl="3" w:tplc="B1DE2C72">
      <w:numFmt w:val="bullet"/>
      <w:lvlText w:val="•"/>
      <w:lvlJc w:val="left"/>
      <w:pPr>
        <w:ind w:left="3711" w:hanging="362"/>
      </w:pPr>
      <w:rPr>
        <w:rFonts w:hint="default"/>
        <w:lang w:val="en-US" w:eastAsia="en-US" w:bidi="ar-SA"/>
      </w:rPr>
    </w:lvl>
    <w:lvl w:ilvl="4" w:tplc="85A46FF6">
      <w:numFmt w:val="bullet"/>
      <w:lvlText w:val="•"/>
      <w:lvlJc w:val="left"/>
      <w:pPr>
        <w:ind w:left="4668" w:hanging="362"/>
      </w:pPr>
      <w:rPr>
        <w:rFonts w:hint="default"/>
        <w:lang w:val="en-US" w:eastAsia="en-US" w:bidi="ar-SA"/>
      </w:rPr>
    </w:lvl>
    <w:lvl w:ilvl="5" w:tplc="89586D4E">
      <w:numFmt w:val="bullet"/>
      <w:lvlText w:val="•"/>
      <w:lvlJc w:val="left"/>
      <w:pPr>
        <w:ind w:left="5625" w:hanging="362"/>
      </w:pPr>
      <w:rPr>
        <w:rFonts w:hint="default"/>
        <w:lang w:val="en-US" w:eastAsia="en-US" w:bidi="ar-SA"/>
      </w:rPr>
    </w:lvl>
    <w:lvl w:ilvl="6" w:tplc="C4D806F4">
      <w:numFmt w:val="bullet"/>
      <w:lvlText w:val="•"/>
      <w:lvlJc w:val="left"/>
      <w:pPr>
        <w:ind w:left="6582" w:hanging="362"/>
      </w:pPr>
      <w:rPr>
        <w:rFonts w:hint="default"/>
        <w:lang w:val="en-US" w:eastAsia="en-US" w:bidi="ar-SA"/>
      </w:rPr>
    </w:lvl>
    <w:lvl w:ilvl="7" w:tplc="3558D418">
      <w:numFmt w:val="bullet"/>
      <w:lvlText w:val="•"/>
      <w:lvlJc w:val="left"/>
      <w:pPr>
        <w:ind w:left="7539" w:hanging="362"/>
      </w:pPr>
      <w:rPr>
        <w:rFonts w:hint="default"/>
        <w:lang w:val="en-US" w:eastAsia="en-US" w:bidi="ar-SA"/>
      </w:rPr>
    </w:lvl>
    <w:lvl w:ilvl="8" w:tplc="43928E02">
      <w:numFmt w:val="bullet"/>
      <w:lvlText w:val="•"/>
      <w:lvlJc w:val="left"/>
      <w:pPr>
        <w:ind w:left="8496" w:hanging="362"/>
      </w:pPr>
      <w:rPr>
        <w:rFonts w:hint="default"/>
        <w:lang w:val="en-US" w:eastAsia="en-US" w:bidi="ar-SA"/>
      </w:rPr>
    </w:lvl>
  </w:abstractNum>
  <w:abstractNum w:abstractNumId="11" w15:restartNumberingAfterBreak="0">
    <w:nsid w:val="2D2933D7"/>
    <w:multiLevelType w:val="hybridMultilevel"/>
    <w:tmpl w:val="0F50BD64"/>
    <w:lvl w:ilvl="0" w:tplc="54047B26">
      <w:numFmt w:val="bullet"/>
      <w:lvlText w:val=""/>
      <w:lvlJc w:val="left"/>
      <w:pPr>
        <w:ind w:left="836" w:hanging="3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A83E4E">
      <w:numFmt w:val="bullet"/>
      <w:lvlText w:val="•"/>
      <w:lvlJc w:val="left"/>
      <w:pPr>
        <w:ind w:left="1797" w:hanging="362"/>
      </w:pPr>
      <w:rPr>
        <w:rFonts w:hint="default"/>
        <w:lang w:val="en-US" w:eastAsia="en-US" w:bidi="ar-SA"/>
      </w:rPr>
    </w:lvl>
    <w:lvl w:ilvl="2" w:tplc="B656789E">
      <w:numFmt w:val="bullet"/>
      <w:lvlText w:val="•"/>
      <w:lvlJc w:val="left"/>
      <w:pPr>
        <w:ind w:left="2754" w:hanging="362"/>
      </w:pPr>
      <w:rPr>
        <w:rFonts w:hint="default"/>
        <w:lang w:val="en-US" w:eastAsia="en-US" w:bidi="ar-SA"/>
      </w:rPr>
    </w:lvl>
    <w:lvl w:ilvl="3" w:tplc="CE540704">
      <w:numFmt w:val="bullet"/>
      <w:lvlText w:val="•"/>
      <w:lvlJc w:val="left"/>
      <w:pPr>
        <w:ind w:left="3711" w:hanging="362"/>
      </w:pPr>
      <w:rPr>
        <w:rFonts w:hint="default"/>
        <w:lang w:val="en-US" w:eastAsia="en-US" w:bidi="ar-SA"/>
      </w:rPr>
    </w:lvl>
    <w:lvl w:ilvl="4" w:tplc="6BF8621E">
      <w:numFmt w:val="bullet"/>
      <w:lvlText w:val="•"/>
      <w:lvlJc w:val="left"/>
      <w:pPr>
        <w:ind w:left="4668" w:hanging="362"/>
      </w:pPr>
      <w:rPr>
        <w:rFonts w:hint="default"/>
        <w:lang w:val="en-US" w:eastAsia="en-US" w:bidi="ar-SA"/>
      </w:rPr>
    </w:lvl>
    <w:lvl w:ilvl="5" w:tplc="ABB83AA4">
      <w:numFmt w:val="bullet"/>
      <w:lvlText w:val="•"/>
      <w:lvlJc w:val="left"/>
      <w:pPr>
        <w:ind w:left="5625" w:hanging="362"/>
      </w:pPr>
      <w:rPr>
        <w:rFonts w:hint="default"/>
        <w:lang w:val="en-US" w:eastAsia="en-US" w:bidi="ar-SA"/>
      </w:rPr>
    </w:lvl>
    <w:lvl w:ilvl="6" w:tplc="298E986E">
      <w:numFmt w:val="bullet"/>
      <w:lvlText w:val="•"/>
      <w:lvlJc w:val="left"/>
      <w:pPr>
        <w:ind w:left="6582" w:hanging="362"/>
      </w:pPr>
      <w:rPr>
        <w:rFonts w:hint="default"/>
        <w:lang w:val="en-US" w:eastAsia="en-US" w:bidi="ar-SA"/>
      </w:rPr>
    </w:lvl>
    <w:lvl w:ilvl="7" w:tplc="28047234">
      <w:numFmt w:val="bullet"/>
      <w:lvlText w:val="•"/>
      <w:lvlJc w:val="left"/>
      <w:pPr>
        <w:ind w:left="7539" w:hanging="362"/>
      </w:pPr>
      <w:rPr>
        <w:rFonts w:hint="default"/>
        <w:lang w:val="en-US" w:eastAsia="en-US" w:bidi="ar-SA"/>
      </w:rPr>
    </w:lvl>
    <w:lvl w:ilvl="8" w:tplc="A42EF82C">
      <w:numFmt w:val="bullet"/>
      <w:lvlText w:val="•"/>
      <w:lvlJc w:val="left"/>
      <w:pPr>
        <w:ind w:left="8496" w:hanging="362"/>
      </w:pPr>
      <w:rPr>
        <w:rFonts w:hint="default"/>
        <w:lang w:val="en-US" w:eastAsia="en-US" w:bidi="ar-SA"/>
      </w:rPr>
    </w:lvl>
  </w:abstractNum>
  <w:abstractNum w:abstractNumId="12" w15:restartNumberingAfterBreak="0">
    <w:nsid w:val="36910855"/>
    <w:multiLevelType w:val="hybridMultilevel"/>
    <w:tmpl w:val="BEE85268"/>
    <w:lvl w:ilvl="0" w:tplc="EB107F00">
      <w:numFmt w:val="bullet"/>
      <w:lvlText w:val=""/>
      <w:lvlJc w:val="left"/>
      <w:pPr>
        <w:ind w:left="1196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02E71A">
      <w:numFmt w:val="bullet"/>
      <w:lvlText w:val="•"/>
      <w:lvlJc w:val="left"/>
      <w:pPr>
        <w:ind w:left="2121" w:hanging="362"/>
      </w:pPr>
      <w:rPr>
        <w:rFonts w:hint="default"/>
        <w:lang w:val="en-US" w:eastAsia="en-US" w:bidi="ar-SA"/>
      </w:rPr>
    </w:lvl>
    <w:lvl w:ilvl="2" w:tplc="8CBC70E6">
      <w:numFmt w:val="bullet"/>
      <w:lvlText w:val="•"/>
      <w:lvlJc w:val="left"/>
      <w:pPr>
        <w:ind w:left="3042" w:hanging="362"/>
      </w:pPr>
      <w:rPr>
        <w:rFonts w:hint="default"/>
        <w:lang w:val="en-US" w:eastAsia="en-US" w:bidi="ar-SA"/>
      </w:rPr>
    </w:lvl>
    <w:lvl w:ilvl="3" w:tplc="ACCA30F0">
      <w:numFmt w:val="bullet"/>
      <w:lvlText w:val="•"/>
      <w:lvlJc w:val="left"/>
      <w:pPr>
        <w:ind w:left="3963" w:hanging="362"/>
      </w:pPr>
      <w:rPr>
        <w:rFonts w:hint="default"/>
        <w:lang w:val="en-US" w:eastAsia="en-US" w:bidi="ar-SA"/>
      </w:rPr>
    </w:lvl>
    <w:lvl w:ilvl="4" w:tplc="F0D0F2A6">
      <w:numFmt w:val="bullet"/>
      <w:lvlText w:val="•"/>
      <w:lvlJc w:val="left"/>
      <w:pPr>
        <w:ind w:left="4884" w:hanging="362"/>
      </w:pPr>
      <w:rPr>
        <w:rFonts w:hint="default"/>
        <w:lang w:val="en-US" w:eastAsia="en-US" w:bidi="ar-SA"/>
      </w:rPr>
    </w:lvl>
    <w:lvl w:ilvl="5" w:tplc="953EEF08">
      <w:numFmt w:val="bullet"/>
      <w:lvlText w:val="•"/>
      <w:lvlJc w:val="left"/>
      <w:pPr>
        <w:ind w:left="5805" w:hanging="362"/>
      </w:pPr>
      <w:rPr>
        <w:rFonts w:hint="default"/>
        <w:lang w:val="en-US" w:eastAsia="en-US" w:bidi="ar-SA"/>
      </w:rPr>
    </w:lvl>
    <w:lvl w:ilvl="6" w:tplc="BD469964">
      <w:numFmt w:val="bullet"/>
      <w:lvlText w:val="•"/>
      <w:lvlJc w:val="left"/>
      <w:pPr>
        <w:ind w:left="6726" w:hanging="362"/>
      </w:pPr>
      <w:rPr>
        <w:rFonts w:hint="default"/>
        <w:lang w:val="en-US" w:eastAsia="en-US" w:bidi="ar-SA"/>
      </w:rPr>
    </w:lvl>
    <w:lvl w:ilvl="7" w:tplc="04D25A42">
      <w:numFmt w:val="bullet"/>
      <w:lvlText w:val="•"/>
      <w:lvlJc w:val="left"/>
      <w:pPr>
        <w:ind w:left="7647" w:hanging="362"/>
      </w:pPr>
      <w:rPr>
        <w:rFonts w:hint="default"/>
        <w:lang w:val="en-US" w:eastAsia="en-US" w:bidi="ar-SA"/>
      </w:rPr>
    </w:lvl>
    <w:lvl w:ilvl="8" w:tplc="2138D908">
      <w:numFmt w:val="bullet"/>
      <w:lvlText w:val="•"/>
      <w:lvlJc w:val="left"/>
      <w:pPr>
        <w:ind w:left="8568" w:hanging="362"/>
      </w:pPr>
      <w:rPr>
        <w:rFonts w:hint="default"/>
        <w:lang w:val="en-US" w:eastAsia="en-US" w:bidi="ar-SA"/>
      </w:rPr>
    </w:lvl>
  </w:abstractNum>
  <w:abstractNum w:abstractNumId="13" w15:restartNumberingAfterBreak="0">
    <w:nsid w:val="38751DE0"/>
    <w:multiLevelType w:val="hybridMultilevel"/>
    <w:tmpl w:val="90BC03B0"/>
    <w:lvl w:ilvl="0" w:tplc="9E08290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16138"/>
    <w:multiLevelType w:val="hybridMultilevel"/>
    <w:tmpl w:val="DD1AD540"/>
    <w:lvl w:ilvl="0" w:tplc="AEAA33F8">
      <w:numFmt w:val="bullet"/>
      <w:lvlText w:val=""/>
      <w:lvlJc w:val="left"/>
      <w:pPr>
        <w:ind w:left="836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C3E8BCC">
      <w:numFmt w:val="bullet"/>
      <w:lvlText w:val="•"/>
      <w:lvlJc w:val="left"/>
      <w:pPr>
        <w:ind w:left="1797" w:hanging="362"/>
      </w:pPr>
      <w:rPr>
        <w:rFonts w:hint="default"/>
        <w:lang w:val="en-US" w:eastAsia="en-US" w:bidi="ar-SA"/>
      </w:rPr>
    </w:lvl>
    <w:lvl w:ilvl="2" w:tplc="81425992">
      <w:numFmt w:val="bullet"/>
      <w:lvlText w:val="•"/>
      <w:lvlJc w:val="left"/>
      <w:pPr>
        <w:ind w:left="2754" w:hanging="362"/>
      </w:pPr>
      <w:rPr>
        <w:rFonts w:hint="default"/>
        <w:lang w:val="en-US" w:eastAsia="en-US" w:bidi="ar-SA"/>
      </w:rPr>
    </w:lvl>
    <w:lvl w:ilvl="3" w:tplc="A5D42ACE">
      <w:numFmt w:val="bullet"/>
      <w:lvlText w:val="•"/>
      <w:lvlJc w:val="left"/>
      <w:pPr>
        <w:ind w:left="3711" w:hanging="362"/>
      </w:pPr>
      <w:rPr>
        <w:rFonts w:hint="default"/>
        <w:lang w:val="en-US" w:eastAsia="en-US" w:bidi="ar-SA"/>
      </w:rPr>
    </w:lvl>
    <w:lvl w:ilvl="4" w:tplc="8CE23450">
      <w:numFmt w:val="bullet"/>
      <w:lvlText w:val="•"/>
      <w:lvlJc w:val="left"/>
      <w:pPr>
        <w:ind w:left="4668" w:hanging="362"/>
      </w:pPr>
      <w:rPr>
        <w:rFonts w:hint="default"/>
        <w:lang w:val="en-US" w:eastAsia="en-US" w:bidi="ar-SA"/>
      </w:rPr>
    </w:lvl>
    <w:lvl w:ilvl="5" w:tplc="6A3E5A36">
      <w:numFmt w:val="bullet"/>
      <w:lvlText w:val="•"/>
      <w:lvlJc w:val="left"/>
      <w:pPr>
        <w:ind w:left="5625" w:hanging="362"/>
      </w:pPr>
      <w:rPr>
        <w:rFonts w:hint="default"/>
        <w:lang w:val="en-US" w:eastAsia="en-US" w:bidi="ar-SA"/>
      </w:rPr>
    </w:lvl>
    <w:lvl w:ilvl="6" w:tplc="58949D7C">
      <w:numFmt w:val="bullet"/>
      <w:lvlText w:val="•"/>
      <w:lvlJc w:val="left"/>
      <w:pPr>
        <w:ind w:left="6582" w:hanging="362"/>
      </w:pPr>
      <w:rPr>
        <w:rFonts w:hint="default"/>
        <w:lang w:val="en-US" w:eastAsia="en-US" w:bidi="ar-SA"/>
      </w:rPr>
    </w:lvl>
    <w:lvl w:ilvl="7" w:tplc="2D98AA04">
      <w:numFmt w:val="bullet"/>
      <w:lvlText w:val="•"/>
      <w:lvlJc w:val="left"/>
      <w:pPr>
        <w:ind w:left="7539" w:hanging="362"/>
      </w:pPr>
      <w:rPr>
        <w:rFonts w:hint="default"/>
        <w:lang w:val="en-US" w:eastAsia="en-US" w:bidi="ar-SA"/>
      </w:rPr>
    </w:lvl>
    <w:lvl w:ilvl="8" w:tplc="E2D800C2">
      <w:numFmt w:val="bullet"/>
      <w:lvlText w:val="•"/>
      <w:lvlJc w:val="left"/>
      <w:pPr>
        <w:ind w:left="8496" w:hanging="362"/>
      </w:pPr>
      <w:rPr>
        <w:rFonts w:hint="default"/>
        <w:lang w:val="en-US" w:eastAsia="en-US" w:bidi="ar-SA"/>
      </w:rPr>
    </w:lvl>
  </w:abstractNum>
  <w:abstractNum w:abstractNumId="15" w15:restartNumberingAfterBreak="0">
    <w:nsid w:val="3B475B36"/>
    <w:multiLevelType w:val="hybridMultilevel"/>
    <w:tmpl w:val="F57A02A6"/>
    <w:lvl w:ilvl="0" w:tplc="ECBA4930">
      <w:numFmt w:val="bullet"/>
      <w:lvlText w:val=""/>
      <w:lvlJc w:val="left"/>
      <w:pPr>
        <w:ind w:left="841" w:hanging="362"/>
      </w:pPr>
      <w:rPr>
        <w:rFonts w:hint="default"/>
        <w:w w:val="100"/>
        <w:lang w:val="en-US" w:eastAsia="en-US" w:bidi="ar-SA"/>
      </w:rPr>
    </w:lvl>
    <w:lvl w:ilvl="1" w:tplc="47ECA7C6">
      <w:numFmt w:val="bullet"/>
      <w:lvlText w:val="•"/>
      <w:lvlJc w:val="left"/>
      <w:pPr>
        <w:ind w:left="940" w:hanging="362"/>
      </w:pPr>
      <w:rPr>
        <w:rFonts w:hint="default"/>
        <w:lang w:val="en-US" w:eastAsia="en-US" w:bidi="ar-SA"/>
      </w:rPr>
    </w:lvl>
    <w:lvl w:ilvl="2" w:tplc="007A917C">
      <w:numFmt w:val="bullet"/>
      <w:lvlText w:val="•"/>
      <w:lvlJc w:val="left"/>
      <w:pPr>
        <w:ind w:left="1992" w:hanging="362"/>
      </w:pPr>
      <w:rPr>
        <w:rFonts w:hint="default"/>
        <w:lang w:val="en-US" w:eastAsia="en-US" w:bidi="ar-SA"/>
      </w:rPr>
    </w:lvl>
    <w:lvl w:ilvl="3" w:tplc="E3A271DE">
      <w:numFmt w:val="bullet"/>
      <w:lvlText w:val="•"/>
      <w:lvlJc w:val="left"/>
      <w:pPr>
        <w:ind w:left="3044" w:hanging="362"/>
      </w:pPr>
      <w:rPr>
        <w:rFonts w:hint="default"/>
        <w:lang w:val="en-US" w:eastAsia="en-US" w:bidi="ar-SA"/>
      </w:rPr>
    </w:lvl>
    <w:lvl w:ilvl="4" w:tplc="B53C5C5C">
      <w:numFmt w:val="bullet"/>
      <w:lvlText w:val="•"/>
      <w:lvlJc w:val="left"/>
      <w:pPr>
        <w:ind w:left="4097" w:hanging="362"/>
      </w:pPr>
      <w:rPr>
        <w:rFonts w:hint="default"/>
        <w:lang w:val="en-US" w:eastAsia="en-US" w:bidi="ar-SA"/>
      </w:rPr>
    </w:lvl>
    <w:lvl w:ilvl="5" w:tplc="BB5A1B78">
      <w:numFmt w:val="bullet"/>
      <w:lvlText w:val="•"/>
      <w:lvlJc w:val="left"/>
      <w:pPr>
        <w:ind w:left="5149" w:hanging="362"/>
      </w:pPr>
      <w:rPr>
        <w:rFonts w:hint="default"/>
        <w:lang w:val="en-US" w:eastAsia="en-US" w:bidi="ar-SA"/>
      </w:rPr>
    </w:lvl>
    <w:lvl w:ilvl="6" w:tplc="462A5118">
      <w:numFmt w:val="bullet"/>
      <w:lvlText w:val="•"/>
      <w:lvlJc w:val="left"/>
      <w:pPr>
        <w:ind w:left="6201" w:hanging="362"/>
      </w:pPr>
      <w:rPr>
        <w:rFonts w:hint="default"/>
        <w:lang w:val="en-US" w:eastAsia="en-US" w:bidi="ar-SA"/>
      </w:rPr>
    </w:lvl>
    <w:lvl w:ilvl="7" w:tplc="7E18BEAC">
      <w:numFmt w:val="bullet"/>
      <w:lvlText w:val="•"/>
      <w:lvlJc w:val="left"/>
      <w:pPr>
        <w:ind w:left="7254" w:hanging="362"/>
      </w:pPr>
      <w:rPr>
        <w:rFonts w:hint="default"/>
        <w:lang w:val="en-US" w:eastAsia="en-US" w:bidi="ar-SA"/>
      </w:rPr>
    </w:lvl>
    <w:lvl w:ilvl="8" w:tplc="40321668">
      <w:numFmt w:val="bullet"/>
      <w:lvlText w:val="•"/>
      <w:lvlJc w:val="left"/>
      <w:pPr>
        <w:ind w:left="8306" w:hanging="362"/>
      </w:pPr>
      <w:rPr>
        <w:rFonts w:hint="default"/>
        <w:lang w:val="en-US" w:eastAsia="en-US" w:bidi="ar-SA"/>
      </w:rPr>
    </w:lvl>
  </w:abstractNum>
  <w:abstractNum w:abstractNumId="16" w15:restartNumberingAfterBreak="0">
    <w:nsid w:val="424F221B"/>
    <w:multiLevelType w:val="hybridMultilevel"/>
    <w:tmpl w:val="1FE4E83C"/>
    <w:lvl w:ilvl="0" w:tplc="F1724904">
      <w:numFmt w:val="bullet"/>
      <w:lvlText w:val=""/>
      <w:lvlJc w:val="left"/>
      <w:pPr>
        <w:ind w:left="1556" w:hanging="3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E9C9DE4">
      <w:numFmt w:val="bullet"/>
      <w:lvlText w:val="•"/>
      <w:lvlJc w:val="left"/>
      <w:pPr>
        <w:ind w:left="2445" w:hanging="362"/>
      </w:pPr>
      <w:rPr>
        <w:rFonts w:hint="default"/>
        <w:lang w:val="en-US" w:eastAsia="en-US" w:bidi="ar-SA"/>
      </w:rPr>
    </w:lvl>
    <w:lvl w:ilvl="2" w:tplc="C5C0FEDA">
      <w:numFmt w:val="bullet"/>
      <w:lvlText w:val="•"/>
      <w:lvlJc w:val="left"/>
      <w:pPr>
        <w:ind w:left="3330" w:hanging="362"/>
      </w:pPr>
      <w:rPr>
        <w:rFonts w:hint="default"/>
        <w:lang w:val="en-US" w:eastAsia="en-US" w:bidi="ar-SA"/>
      </w:rPr>
    </w:lvl>
    <w:lvl w:ilvl="3" w:tplc="817620C8">
      <w:numFmt w:val="bullet"/>
      <w:lvlText w:val="•"/>
      <w:lvlJc w:val="left"/>
      <w:pPr>
        <w:ind w:left="4215" w:hanging="362"/>
      </w:pPr>
      <w:rPr>
        <w:rFonts w:hint="default"/>
        <w:lang w:val="en-US" w:eastAsia="en-US" w:bidi="ar-SA"/>
      </w:rPr>
    </w:lvl>
    <w:lvl w:ilvl="4" w:tplc="E356012C">
      <w:numFmt w:val="bullet"/>
      <w:lvlText w:val="•"/>
      <w:lvlJc w:val="left"/>
      <w:pPr>
        <w:ind w:left="5100" w:hanging="362"/>
      </w:pPr>
      <w:rPr>
        <w:rFonts w:hint="default"/>
        <w:lang w:val="en-US" w:eastAsia="en-US" w:bidi="ar-SA"/>
      </w:rPr>
    </w:lvl>
    <w:lvl w:ilvl="5" w:tplc="4BEC1038">
      <w:numFmt w:val="bullet"/>
      <w:lvlText w:val="•"/>
      <w:lvlJc w:val="left"/>
      <w:pPr>
        <w:ind w:left="5985" w:hanging="362"/>
      </w:pPr>
      <w:rPr>
        <w:rFonts w:hint="default"/>
        <w:lang w:val="en-US" w:eastAsia="en-US" w:bidi="ar-SA"/>
      </w:rPr>
    </w:lvl>
    <w:lvl w:ilvl="6" w:tplc="73EE01A4">
      <w:numFmt w:val="bullet"/>
      <w:lvlText w:val="•"/>
      <w:lvlJc w:val="left"/>
      <w:pPr>
        <w:ind w:left="6870" w:hanging="362"/>
      </w:pPr>
      <w:rPr>
        <w:rFonts w:hint="default"/>
        <w:lang w:val="en-US" w:eastAsia="en-US" w:bidi="ar-SA"/>
      </w:rPr>
    </w:lvl>
    <w:lvl w:ilvl="7" w:tplc="502875D0">
      <w:numFmt w:val="bullet"/>
      <w:lvlText w:val="•"/>
      <w:lvlJc w:val="left"/>
      <w:pPr>
        <w:ind w:left="7755" w:hanging="362"/>
      </w:pPr>
      <w:rPr>
        <w:rFonts w:hint="default"/>
        <w:lang w:val="en-US" w:eastAsia="en-US" w:bidi="ar-SA"/>
      </w:rPr>
    </w:lvl>
    <w:lvl w:ilvl="8" w:tplc="481CB57E">
      <w:numFmt w:val="bullet"/>
      <w:lvlText w:val="•"/>
      <w:lvlJc w:val="left"/>
      <w:pPr>
        <w:ind w:left="8640" w:hanging="362"/>
      </w:pPr>
      <w:rPr>
        <w:rFonts w:hint="default"/>
        <w:lang w:val="en-US" w:eastAsia="en-US" w:bidi="ar-SA"/>
      </w:rPr>
    </w:lvl>
  </w:abstractNum>
  <w:abstractNum w:abstractNumId="17" w15:restartNumberingAfterBreak="0">
    <w:nsid w:val="458A043C"/>
    <w:multiLevelType w:val="hybridMultilevel"/>
    <w:tmpl w:val="45DC846E"/>
    <w:lvl w:ilvl="0" w:tplc="DF98494A">
      <w:numFmt w:val="bullet"/>
      <w:lvlText w:val=""/>
      <w:lvlJc w:val="left"/>
      <w:pPr>
        <w:ind w:left="841" w:hanging="3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40D7A6">
      <w:numFmt w:val="bullet"/>
      <w:lvlText w:val="•"/>
      <w:lvlJc w:val="left"/>
      <w:pPr>
        <w:ind w:left="1797" w:hanging="362"/>
      </w:pPr>
      <w:rPr>
        <w:rFonts w:hint="default"/>
        <w:lang w:val="en-US" w:eastAsia="en-US" w:bidi="ar-SA"/>
      </w:rPr>
    </w:lvl>
    <w:lvl w:ilvl="2" w:tplc="A0686536">
      <w:numFmt w:val="bullet"/>
      <w:lvlText w:val="•"/>
      <w:lvlJc w:val="left"/>
      <w:pPr>
        <w:ind w:left="2754" w:hanging="362"/>
      </w:pPr>
      <w:rPr>
        <w:rFonts w:hint="default"/>
        <w:lang w:val="en-US" w:eastAsia="en-US" w:bidi="ar-SA"/>
      </w:rPr>
    </w:lvl>
    <w:lvl w:ilvl="3" w:tplc="33D4CBD2">
      <w:numFmt w:val="bullet"/>
      <w:lvlText w:val="•"/>
      <w:lvlJc w:val="left"/>
      <w:pPr>
        <w:ind w:left="3711" w:hanging="362"/>
      </w:pPr>
      <w:rPr>
        <w:rFonts w:hint="default"/>
        <w:lang w:val="en-US" w:eastAsia="en-US" w:bidi="ar-SA"/>
      </w:rPr>
    </w:lvl>
    <w:lvl w:ilvl="4" w:tplc="E182B80A">
      <w:numFmt w:val="bullet"/>
      <w:lvlText w:val="•"/>
      <w:lvlJc w:val="left"/>
      <w:pPr>
        <w:ind w:left="4668" w:hanging="362"/>
      </w:pPr>
      <w:rPr>
        <w:rFonts w:hint="default"/>
        <w:lang w:val="en-US" w:eastAsia="en-US" w:bidi="ar-SA"/>
      </w:rPr>
    </w:lvl>
    <w:lvl w:ilvl="5" w:tplc="E2FA47C8">
      <w:numFmt w:val="bullet"/>
      <w:lvlText w:val="•"/>
      <w:lvlJc w:val="left"/>
      <w:pPr>
        <w:ind w:left="5625" w:hanging="362"/>
      </w:pPr>
      <w:rPr>
        <w:rFonts w:hint="default"/>
        <w:lang w:val="en-US" w:eastAsia="en-US" w:bidi="ar-SA"/>
      </w:rPr>
    </w:lvl>
    <w:lvl w:ilvl="6" w:tplc="2A069E5C">
      <w:numFmt w:val="bullet"/>
      <w:lvlText w:val="•"/>
      <w:lvlJc w:val="left"/>
      <w:pPr>
        <w:ind w:left="6582" w:hanging="362"/>
      </w:pPr>
      <w:rPr>
        <w:rFonts w:hint="default"/>
        <w:lang w:val="en-US" w:eastAsia="en-US" w:bidi="ar-SA"/>
      </w:rPr>
    </w:lvl>
    <w:lvl w:ilvl="7" w:tplc="B01CA0E0">
      <w:numFmt w:val="bullet"/>
      <w:lvlText w:val="•"/>
      <w:lvlJc w:val="left"/>
      <w:pPr>
        <w:ind w:left="7539" w:hanging="362"/>
      </w:pPr>
      <w:rPr>
        <w:rFonts w:hint="default"/>
        <w:lang w:val="en-US" w:eastAsia="en-US" w:bidi="ar-SA"/>
      </w:rPr>
    </w:lvl>
    <w:lvl w:ilvl="8" w:tplc="19866E2A">
      <w:numFmt w:val="bullet"/>
      <w:lvlText w:val="•"/>
      <w:lvlJc w:val="left"/>
      <w:pPr>
        <w:ind w:left="8496" w:hanging="362"/>
      </w:pPr>
      <w:rPr>
        <w:rFonts w:hint="default"/>
        <w:lang w:val="en-US" w:eastAsia="en-US" w:bidi="ar-SA"/>
      </w:rPr>
    </w:lvl>
  </w:abstractNum>
  <w:abstractNum w:abstractNumId="18" w15:restartNumberingAfterBreak="0">
    <w:nsid w:val="4FA9587F"/>
    <w:multiLevelType w:val="hybridMultilevel"/>
    <w:tmpl w:val="DDBC228C"/>
    <w:lvl w:ilvl="0" w:tplc="2000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9" w15:restartNumberingAfterBreak="0">
    <w:nsid w:val="5BB44EA6"/>
    <w:multiLevelType w:val="hybridMultilevel"/>
    <w:tmpl w:val="EC06444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84009"/>
    <w:multiLevelType w:val="hybridMultilevel"/>
    <w:tmpl w:val="BDBECD74"/>
    <w:lvl w:ilvl="0" w:tplc="80F8517C">
      <w:numFmt w:val="bullet"/>
      <w:lvlText w:val=""/>
      <w:lvlJc w:val="left"/>
      <w:pPr>
        <w:ind w:left="1561" w:hanging="3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CF0633A">
      <w:numFmt w:val="bullet"/>
      <w:lvlText w:val="•"/>
      <w:lvlJc w:val="left"/>
      <w:pPr>
        <w:ind w:left="2445" w:hanging="362"/>
      </w:pPr>
      <w:rPr>
        <w:rFonts w:hint="default"/>
        <w:lang w:val="en-US" w:eastAsia="en-US" w:bidi="ar-SA"/>
      </w:rPr>
    </w:lvl>
    <w:lvl w:ilvl="2" w:tplc="0D2828EA">
      <w:numFmt w:val="bullet"/>
      <w:lvlText w:val="•"/>
      <w:lvlJc w:val="left"/>
      <w:pPr>
        <w:ind w:left="3330" w:hanging="362"/>
      </w:pPr>
      <w:rPr>
        <w:rFonts w:hint="default"/>
        <w:lang w:val="en-US" w:eastAsia="en-US" w:bidi="ar-SA"/>
      </w:rPr>
    </w:lvl>
    <w:lvl w:ilvl="3" w:tplc="26D4E8BA">
      <w:numFmt w:val="bullet"/>
      <w:lvlText w:val="•"/>
      <w:lvlJc w:val="left"/>
      <w:pPr>
        <w:ind w:left="4215" w:hanging="362"/>
      </w:pPr>
      <w:rPr>
        <w:rFonts w:hint="default"/>
        <w:lang w:val="en-US" w:eastAsia="en-US" w:bidi="ar-SA"/>
      </w:rPr>
    </w:lvl>
    <w:lvl w:ilvl="4" w:tplc="B7E8EEA8">
      <w:numFmt w:val="bullet"/>
      <w:lvlText w:val="•"/>
      <w:lvlJc w:val="left"/>
      <w:pPr>
        <w:ind w:left="5100" w:hanging="362"/>
      </w:pPr>
      <w:rPr>
        <w:rFonts w:hint="default"/>
        <w:lang w:val="en-US" w:eastAsia="en-US" w:bidi="ar-SA"/>
      </w:rPr>
    </w:lvl>
    <w:lvl w:ilvl="5" w:tplc="3084BC70">
      <w:numFmt w:val="bullet"/>
      <w:lvlText w:val="•"/>
      <w:lvlJc w:val="left"/>
      <w:pPr>
        <w:ind w:left="5985" w:hanging="362"/>
      </w:pPr>
      <w:rPr>
        <w:rFonts w:hint="default"/>
        <w:lang w:val="en-US" w:eastAsia="en-US" w:bidi="ar-SA"/>
      </w:rPr>
    </w:lvl>
    <w:lvl w:ilvl="6" w:tplc="A830C3FA">
      <w:numFmt w:val="bullet"/>
      <w:lvlText w:val="•"/>
      <w:lvlJc w:val="left"/>
      <w:pPr>
        <w:ind w:left="6870" w:hanging="362"/>
      </w:pPr>
      <w:rPr>
        <w:rFonts w:hint="default"/>
        <w:lang w:val="en-US" w:eastAsia="en-US" w:bidi="ar-SA"/>
      </w:rPr>
    </w:lvl>
    <w:lvl w:ilvl="7" w:tplc="FBEC3E0A">
      <w:numFmt w:val="bullet"/>
      <w:lvlText w:val="•"/>
      <w:lvlJc w:val="left"/>
      <w:pPr>
        <w:ind w:left="7755" w:hanging="362"/>
      </w:pPr>
      <w:rPr>
        <w:rFonts w:hint="default"/>
        <w:lang w:val="en-US" w:eastAsia="en-US" w:bidi="ar-SA"/>
      </w:rPr>
    </w:lvl>
    <w:lvl w:ilvl="8" w:tplc="5C9663C8">
      <w:numFmt w:val="bullet"/>
      <w:lvlText w:val="•"/>
      <w:lvlJc w:val="left"/>
      <w:pPr>
        <w:ind w:left="8640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606A0662"/>
    <w:multiLevelType w:val="hybridMultilevel"/>
    <w:tmpl w:val="0352C36C"/>
    <w:lvl w:ilvl="0" w:tplc="7CD8C608">
      <w:numFmt w:val="bullet"/>
      <w:lvlText w:val=""/>
      <w:lvlJc w:val="left"/>
      <w:pPr>
        <w:ind w:left="836" w:hanging="3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2246FB8">
      <w:numFmt w:val="bullet"/>
      <w:lvlText w:val="•"/>
      <w:lvlJc w:val="left"/>
      <w:pPr>
        <w:ind w:left="1797" w:hanging="362"/>
      </w:pPr>
      <w:rPr>
        <w:rFonts w:hint="default"/>
        <w:lang w:val="en-US" w:eastAsia="en-US" w:bidi="ar-SA"/>
      </w:rPr>
    </w:lvl>
    <w:lvl w:ilvl="2" w:tplc="7C041664">
      <w:numFmt w:val="bullet"/>
      <w:lvlText w:val="•"/>
      <w:lvlJc w:val="left"/>
      <w:pPr>
        <w:ind w:left="2754" w:hanging="362"/>
      </w:pPr>
      <w:rPr>
        <w:rFonts w:hint="default"/>
        <w:lang w:val="en-US" w:eastAsia="en-US" w:bidi="ar-SA"/>
      </w:rPr>
    </w:lvl>
    <w:lvl w:ilvl="3" w:tplc="680AA554">
      <w:numFmt w:val="bullet"/>
      <w:lvlText w:val="•"/>
      <w:lvlJc w:val="left"/>
      <w:pPr>
        <w:ind w:left="3711" w:hanging="362"/>
      </w:pPr>
      <w:rPr>
        <w:rFonts w:hint="default"/>
        <w:lang w:val="en-US" w:eastAsia="en-US" w:bidi="ar-SA"/>
      </w:rPr>
    </w:lvl>
    <w:lvl w:ilvl="4" w:tplc="FDDC72F4">
      <w:numFmt w:val="bullet"/>
      <w:lvlText w:val="•"/>
      <w:lvlJc w:val="left"/>
      <w:pPr>
        <w:ind w:left="4668" w:hanging="362"/>
      </w:pPr>
      <w:rPr>
        <w:rFonts w:hint="default"/>
        <w:lang w:val="en-US" w:eastAsia="en-US" w:bidi="ar-SA"/>
      </w:rPr>
    </w:lvl>
    <w:lvl w:ilvl="5" w:tplc="8BACC116">
      <w:numFmt w:val="bullet"/>
      <w:lvlText w:val="•"/>
      <w:lvlJc w:val="left"/>
      <w:pPr>
        <w:ind w:left="5625" w:hanging="362"/>
      </w:pPr>
      <w:rPr>
        <w:rFonts w:hint="default"/>
        <w:lang w:val="en-US" w:eastAsia="en-US" w:bidi="ar-SA"/>
      </w:rPr>
    </w:lvl>
    <w:lvl w:ilvl="6" w:tplc="FA5EA2FA">
      <w:numFmt w:val="bullet"/>
      <w:lvlText w:val="•"/>
      <w:lvlJc w:val="left"/>
      <w:pPr>
        <w:ind w:left="6582" w:hanging="362"/>
      </w:pPr>
      <w:rPr>
        <w:rFonts w:hint="default"/>
        <w:lang w:val="en-US" w:eastAsia="en-US" w:bidi="ar-SA"/>
      </w:rPr>
    </w:lvl>
    <w:lvl w:ilvl="7" w:tplc="FFA62004">
      <w:numFmt w:val="bullet"/>
      <w:lvlText w:val="•"/>
      <w:lvlJc w:val="left"/>
      <w:pPr>
        <w:ind w:left="7539" w:hanging="362"/>
      </w:pPr>
      <w:rPr>
        <w:rFonts w:hint="default"/>
        <w:lang w:val="en-US" w:eastAsia="en-US" w:bidi="ar-SA"/>
      </w:rPr>
    </w:lvl>
    <w:lvl w:ilvl="8" w:tplc="BC30F04C">
      <w:numFmt w:val="bullet"/>
      <w:lvlText w:val="•"/>
      <w:lvlJc w:val="left"/>
      <w:pPr>
        <w:ind w:left="8496" w:hanging="362"/>
      </w:pPr>
      <w:rPr>
        <w:rFonts w:hint="default"/>
        <w:lang w:val="en-US" w:eastAsia="en-US" w:bidi="ar-SA"/>
      </w:rPr>
    </w:lvl>
  </w:abstractNum>
  <w:abstractNum w:abstractNumId="22" w15:restartNumberingAfterBreak="0">
    <w:nsid w:val="620C31EA"/>
    <w:multiLevelType w:val="hybridMultilevel"/>
    <w:tmpl w:val="1388B276"/>
    <w:lvl w:ilvl="0" w:tplc="010ECCFC">
      <w:numFmt w:val="bullet"/>
      <w:lvlText w:val=""/>
      <w:lvlJc w:val="left"/>
      <w:pPr>
        <w:ind w:left="836" w:hanging="3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576E982">
      <w:numFmt w:val="bullet"/>
      <w:lvlText w:val="•"/>
      <w:lvlJc w:val="left"/>
      <w:pPr>
        <w:ind w:left="1797" w:hanging="362"/>
      </w:pPr>
      <w:rPr>
        <w:rFonts w:hint="default"/>
        <w:lang w:val="en-US" w:eastAsia="en-US" w:bidi="ar-SA"/>
      </w:rPr>
    </w:lvl>
    <w:lvl w:ilvl="2" w:tplc="D3C4A3B8">
      <w:numFmt w:val="bullet"/>
      <w:lvlText w:val="•"/>
      <w:lvlJc w:val="left"/>
      <w:pPr>
        <w:ind w:left="2754" w:hanging="362"/>
      </w:pPr>
      <w:rPr>
        <w:rFonts w:hint="default"/>
        <w:lang w:val="en-US" w:eastAsia="en-US" w:bidi="ar-SA"/>
      </w:rPr>
    </w:lvl>
    <w:lvl w:ilvl="3" w:tplc="6FA2378C">
      <w:numFmt w:val="bullet"/>
      <w:lvlText w:val="•"/>
      <w:lvlJc w:val="left"/>
      <w:pPr>
        <w:ind w:left="3711" w:hanging="362"/>
      </w:pPr>
      <w:rPr>
        <w:rFonts w:hint="default"/>
        <w:lang w:val="en-US" w:eastAsia="en-US" w:bidi="ar-SA"/>
      </w:rPr>
    </w:lvl>
    <w:lvl w:ilvl="4" w:tplc="45286056">
      <w:numFmt w:val="bullet"/>
      <w:lvlText w:val="•"/>
      <w:lvlJc w:val="left"/>
      <w:pPr>
        <w:ind w:left="4668" w:hanging="362"/>
      </w:pPr>
      <w:rPr>
        <w:rFonts w:hint="default"/>
        <w:lang w:val="en-US" w:eastAsia="en-US" w:bidi="ar-SA"/>
      </w:rPr>
    </w:lvl>
    <w:lvl w:ilvl="5" w:tplc="5D3E7C88">
      <w:numFmt w:val="bullet"/>
      <w:lvlText w:val="•"/>
      <w:lvlJc w:val="left"/>
      <w:pPr>
        <w:ind w:left="5625" w:hanging="362"/>
      </w:pPr>
      <w:rPr>
        <w:rFonts w:hint="default"/>
        <w:lang w:val="en-US" w:eastAsia="en-US" w:bidi="ar-SA"/>
      </w:rPr>
    </w:lvl>
    <w:lvl w:ilvl="6" w:tplc="CCF8F686">
      <w:numFmt w:val="bullet"/>
      <w:lvlText w:val="•"/>
      <w:lvlJc w:val="left"/>
      <w:pPr>
        <w:ind w:left="6582" w:hanging="362"/>
      </w:pPr>
      <w:rPr>
        <w:rFonts w:hint="default"/>
        <w:lang w:val="en-US" w:eastAsia="en-US" w:bidi="ar-SA"/>
      </w:rPr>
    </w:lvl>
    <w:lvl w:ilvl="7" w:tplc="FF609E2E">
      <w:numFmt w:val="bullet"/>
      <w:lvlText w:val="•"/>
      <w:lvlJc w:val="left"/>
      <w:pPr>
        <w:ind w:left="7539" w:hanging="362"/>
      </w:pPr>
      <w:rPr>
        <w:rFonts w:hint="default"/>
        <w:lang w:val="en-US" w:eastAsia="en-US" w:bidi="ar-SA"/>
      </w:rPr>
    </w:lvl>
    <w:lvl w:ilvl="8" w:tplc="E81C2584">
      <w:numFmt w:val="bullet"/>
      <w:lvlText w:val="•"/>
      <w:lvlJc w:val="left"/>
      <w:pPr>
        <w:ind w:left="8496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64765188"/>
    <w:multiLevelType w:val="hybridMultilevel"/>
    <w:tmpl w:val="2B1A01BA"/>
    <w:lvl w:ilvl="0" w:tplc="BD945A4E">
      <w:numFmt w:val="bullet"/>
      <w:lvlText w:val="•"/>
      <w:lvlJc w:val="left"/>
      <w:pPr>
        <w:ind w:left="834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D4184F7C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 w:tplc="A336FD4A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C8062764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4" w:tplc="6EE84FBE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B1FEE540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6" w:tplc="61C4F47A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A33E1490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8" w:tplc="1E9A47B4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A882079"/>
    <w:multiLevelType w:val="hybridMultilevel"/>
    <w:tmpl w:val="DB3C4AF0"/>
    <w:lvl w:ilvl="0" w:tplc="3EE40678">
      <w:numFmt w:val="bullet"/>
      <w:lvlText w:val="•"/>
      <w:lvlJc w:val="left"/>
      <w:pPr>
        <w:ind w:left="729" w:hanging="36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5CC1E4E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2" w:tplc="DE48301A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3" w:tplc="D578F1BA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4" w:tplc="0ACEC18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7AACAB0E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6" w:tplc="AA843CBA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7" w:tplc="0BAC0D98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  <w:lvl w:ilvl="8" w:tplc="F9F84244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E5F70DD"/>
    <w:multiLevelType w:val="hybridMultilevel"/>
    <w:tmpl w:val="17F45D94"/>
    <w:lvl w:ilvl="0" w:tplc="20000001">
      <w:start w:val="1"/>
      <w:numFmt w:val="bullet"/>
      <w:lvlText w:val=""/>
      <w:lvlJc w:val="left"/>
      <w:pPr>
        <w:ind w:left="841" w:hanging="362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940" w:hanging="36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92" w:hanging="36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44" w:hanging="36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97" w:hanging="36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49" w:hanging="36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1" w:hanging="36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54" w:hanging="36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06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73D86480"/>
    <w:multiLevelType w:val="hybridMultilevel"/>
    <w:tmpl w:val="97D6836A"/>
    <w:lvl w:ilvl="0" w:tplc="2000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7" w15:restartNumberingAfterBreak="0">
    <w:nsid w:val="761E3EA1"/>
    <w:multiLevelType w:val="hybridMultilevel"/>
    <w:tmpl w:val="B93CC7AE"/>
    <w:lvl w:ilvl="0" w:tplc="FE42D93C">
      <w:numFmt w:val="bullet"/>
      <w:lvlText w:val=""/>
      <w:lvlJc w:val="left"/>
      <w:pPr>
        <w:ind w:left="1196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F144268">
      <w:numFmt w:val="bullet"/>
      <w:lvlText w:val="•"/>
      <w:lvlJc w:val="left"/>
      <w:pPr>
        <w:ind w:left="2121" w:hanging="362"/>
      </w:pPr>
      <w:rPr>
        <w:rFonts w:hint="default"/>
        <w:lang w:val="en-US" w:eastAsia="en-US" w:bidi="ar-SA"/>
      </w:rPr>
    </w:lvl>
    <w:lvl w:ilvl="2" w:tplc="106E9C22">
      <w:numFmt w:val="bullet"/>
      <w:lvlText w:val="•"/>
      <w:lvlJc w:val="left"/>
      <w:pPr>
        <w:ind w:left="3042" w:hanging="362"/>
      </w:pPr>
      <w:rPr>
        <w:rFonts w:hint="default"/>
        <w:lang w:val="en-US" w:eastAsia="en-US" w:bidi="ar-SA"/>
      </w:rPr>
    </w:lvl>
    <w:lvl w:ilvl="3" w:tplc="3076A1CC">
      <w:numFmt w:val="bullet"/>
      <w:lvlText w:val="•"/>
      <w:lvlJc w:val="left"/>
      <w:pPr>
        <w:ind w:left="3963" w:hanging="362"/>
      </w:pPr>
      <w:rPr>
        <w:rFonts w:hint="default"/>
        <w:lang w:val="en-US" w:eastAsia="en-US" w:bidi="ar-SA"/>
      </w:rPr>
    </w:lvl>
    <w:lvl w:ilvl="4" w:tplc="8E62F0FA">
      <w:numFmt w:val="bullet"/>
      <w:lvlText w:val="•"/>
      <w:lvlJc w:val="left"/>
      <w:pPr>
        <w:ind w:left="4884" w:hanging="362"/>
      </w:pPr>
      <w:rPr>
        <w:rFonts w:hint="default"/>
        <w:lang w:val="en-US" w:eastAsia="en-US" w:bidi="ar-SA"/>
      </w:rPr>
    </w:lvl>
    <w:lvl w:ilvl="5" w:tplc="70CA8176">
      <w:numFmt w:val="bullet"/>
      <w:lvlText w:val="•"/>
      <w:lvlJc w:val="left"/>
      <w:pPr>
        <w:ind w:left="5805" w:hanging="362"/>
      </w:pPr>
      <w:rPr>
        <w:rFonts w:hint="default"/>
        <w:lang w:val="en-US" w:eastAsia="en-US" w:bidi="ar-SA"/>
      </w:rPr>
    </w:lvl>
    <w:lvl w:ilvl="6" w:tplc="1974D8B0">
      <w:numFmt w:val="bullet"/>
      <w:lvlText w:val="•"/>
      <w:lvlJc w:val="left"/>
      <w:pPr>
        <w:ind w:left="6726" w:hanging="362"/>
      </w:pPr>
      <w:rPr>
        <w:rFonts w:hint="default"/>
        <w:lang w:val="en-US" w:eastAsia="en-US" w:bidi="ar-SA"/>
      </w:rPr>
    </w:lvl>
    <w:lvl w:ilvl="7" w:tplc="5FBC2018">
      <w:numFmt w:val="bullet"/>
      <w:lvlText w:val="•"/>
      <w:lvlJc w:val="left"/>
      <w:pPr>
        <w:ind w:left="7647" w:hanging="362"/>
      </w:pPr>
      <w:rPr>
        <w:rFonts w:hint="default"/>
        <w:lang w:val="en-US" w:eastAsia="en-US" w:bidi="ar-SA"/>
      </w:rPr>
    </w:lvl>
    <w:lvl w:ilvl="8" w:tplc="90245B36">
      <w:numFmt w:val="bullet"/>
      <w:lvlText w:val="•"/>
      <w:lvlJc w:val="left"/>
      <w:pPr>
        <w:ind w:left="8568" w:hanging="362"/>
      </w:pPr>
      <w:rPr>
        <w:rFonts w:hint="default"/>
        <w:lang w:val="en-US" w:eastAsia="en-US" w:bidi="ar-SA"/>
      </w:rPr>
    </w:lvl>
  </w:abstractNum>
  <w:abstractNum w:abstractNumId="28" w15:restartNumberingAfterBreak="0">
    <w:nsid w:val="7A5853DA"/>
    <w:multiLevelType w:val="hybridMultilevel"/>
    <w:tmpl w:val="2B64012C"/>
    <w:lvl w:ilvl="0" w:tplc="2000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1360741914">
    <w:abstractNumId w:val="12"/>
  </w:num>
  <w:num w:numId="2" w16cid:durableId="154154978">
    <w:abstractNumId w:val="21"/>
  </w:num>
  <w:num w:numId="3" w16cid:durableId="8072538">
    <w:abstractNumId w:val="4"/>
  </w:num>
  <w:num w:numId="4" w16cid:durableId="1864516969">
    <w:abstractNumId w:val="11"/>
  </w:num>
  <w:num w:numId="5" w16cid:durableId="27074940">
    <w:abstractNumId w:val="10"/>
  </w:num>
  <w:num w:numId="6" w16cid:durableId="894005529">
    <w:abstractNumId w:val="14"/>
  </w:num>
  <w:num w:numId="7" w16cid:durableId="1260913267">
    <w:abstractNumId w:val="16"/>
  </w:num>
  <w:num w:numId="8" w16cid:durableId="1151140024">
    <w:abstractNumId w:val="6"/>
  </w:num>
  <w:num w:numId="9" w16cid:durableId="582877190">
    <w:abstractNumId w:val="1"/>
  </w:num>
  <w:num w:numId="10" w16cid:durableId="1734498499">
    <w:abstractNumId w:val="3"/>
  </w:num>
  <w:num w:numId="11" w16cid:durableId="86269051">
    <w:abstractNumId w:val="0"/>
  </w:num>
  <w:num w:numId="12" w16cid:durableId="905144887">
    <w:abstractNumId w:val="27"/>
  </w:num>
  <w:num w:numId="13" w16cid:durableId="428232780">
    <w:abstractNumId w:val="22"/>
  </w:num>
  <w:num w:numId="14" w16cid:durableId="1754624054">
    <w:abstractNumId w:val="17"/>
  </w:num>
  <w:num w:numId="15" w16cid:durableId="1193614967">
    <w:abstractNumId w:val="23"/>
  </w:num>
  <w:num w:numId="16" w16cid:durableId="1488593395">
    <w:abstractNumId w:val="9"/>
  </w:num>
  <w:num w:numId="17" w16cid:durableId="983852962">
    <w:abstractNumId w:val="15"/>
  </w:num>
  <w:num w:numId="18" w16cid:durableId="968511152">
    <w:abstractNumId w:val="24"/>
  </w:num>
  <w:num w:numId="19" w16cid:durableId="1545866258">
    <w:abstractNumId w:val="20"/>
  </w:num>
  <w:num w:numId="20" w16cid:durableId="389116498">
    <w:abstractNumId w:val="2"/>
  </w:num>
  <w:num w:numId="21" w16cid:durableId="822968139">
    <w:abstractNumId w:val="7"/>
  </w:num>
  <w:num w:numId="22" w16cid:durableId="1205022472">
    <w:abstractNumId w:val="13"/>
  </w:num>
  <w:num w:numId="23" w16cid:durableId="2114586881">
    <w:abstractNumId w:val="19"/>
  </w:num>
  <w:num w:numId="24" w16cid:durableId="1590000531">
    <w:abstractNumId w:val="25"/>
  </w:num>
  <w:num w:numId="25" w16cid:durableId="647442716">
    <w:abstractNumId w:val="18"/>
  </w:num>
  <w:num w:numId="26" w16cid:durableId="460995720">
    <w:abstractNumId w:val="26"/>
  </w:num>
  <w:num w:numId="27" w16cid:durableId="1254436151">
    <w:abstractNumId w:val="28"/>
  </w:num>
  <w:num w:numId="28" w16cid:durableId="890387486">
    <w:abstractNumId w:val="8"/>
  </w:num>
  <w:num w:numId="29" w16cid:durableId="96681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E5"/>
    <w:rsid w:val="000854E9"/>
    <w:rsid w:val="00090F8A"/>
    <w:rsid w:val="000B409C"/>
    <w:rsid w:val="000D021C"/>
    <w:rsid w:val="0010504C"/>
    <w:rsid w:val="00146391"/>
    <w:rsid w:val="00151A67"/>
    <w:rsid w:val="00194425"/>
    <w:rsid w:val="001F23C3"/>
    <w:rsid w:val="002108D0"/>
    <w:rsid w:val="00227758"/>
    <w:rsid w:val="002C67A4"/>
    <w:rsid w:val="002D202A"/>
    <w:rsid w:val="002E743C"/>
    <w:rsid w:val="00311281"/>
    <w:rsid w:val="00321502"/>
    <w:rsid w:val="00324E7C"/>
    <w:rsid w:val="00326895"/>
    <w:rsid w:val="003312A0"/>
    <w:rsid w:val="00395189"/>
    <w:rsid w:val="00470115"/>
    <w:rsid w:val="004C0B92"/>
    <w:rsid w:val="004F227C"/>
    <w:rsid w:val="00503114"/>
    <w:rsid w:val="005063E1"/>
    <w:rsid w:val="00526604"/>
    <w:rsid w:val="00551AE0"/>
    <w:rsid w:val="005C1D20"/>
    <w:rsid w:val="005F2B93"/>
    <w:rsid w:val="00606E9C"/>
    <w:rsid w:val="00616E76"/>
    <w:rsid w:val="0062325E"/>
    <w:rsid w:val="00641D41"/>
    <w:rsid w:val="00645111"/>
    <w:rsid w:val="006A2E50"/>
    <w:rsid w:val="006B68FA"/>
    <w:rsid w:val="006C0AD7"/>
    <w:rsid w:val="007332D0"/>
    <w:rsid w:val="007D0B1D"/>
    <w:rsid w:val="007F2F27"/>
    <w:rsid w:val="007F701A"/>
    <w:rsid w:val="008570BA"/>
    <w:rsid w:val="00873237"/>
    <w:rsid w:val="00876BF8"/>
    <w:rsid w:val="00884E20"/>
    <w:rsid w:val="008A5C76"/>
    <w:rsid w:val="008B50F2"/>
    <w:rsid w:val="008C6EFB"/>
    <w:rsid w:val="00997A53"/>
    <w:rsid w:val="009B4EED"/>
    <w:rsid w:val="009D0394"/>
    <w:rsid w:val="00A04318"/>
    <w:rsid w:val="00A3041D"/>
    <w:rsid w:val="00AC295C"/>
    <w:rsid w:val="00AD1D9B"/>
    <w:rsid w:val="00B12128"/>
    <w:rsid w:val="00BA36C7"/>
    <w:rsid w:val="00BD6C10"/>
    <w:rsid w:val="00C529E5"/>
    <w:rsid w:val="00C70F28"/>
    <w:rsid w:val="00CA133B"/>
    <w:rsid w:val="00D2417A"/>
    <w:rsid w:val="00D258C8"/>
    <w:rsid w:val="00D82854"/>
    <w:rsid w:val="00D94314"/>
    <w:rsid w:val="00E205D5"/>
    <w:rsid w:val="00E35EA7"/>
    <w:rsid w:val="00E86F35"/>
    <w:rsid w:val="00F22B59"/>
    <w:rsid w:val="00F22C50"/>
    <w:rsid w:val="00F721D6"/>
    <w:rsid w:val="00FA05FD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4AA8EB"/>
  <w15:docId w15:val="{974448B9-12F7-48E3-A600-37E08097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28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96"/>
    </w:pPr>
  </w:style>
  <w:style w:type="character" w:styleId="Hyperlink">
    <w:name w:val="Hyperlink"/>
    <w:basedOn w:val="DefaultParagraphFont"/>
    <w:uiPriority w:val="99"/>
    <w:unhideWhenUsed/>
    <w:rsid w:val="008A5C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C76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8A5C7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A5C7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Default">
    <w:name w:val="Default"/>
    <w:rsid w:val="007D0B1D"/>
    <w:pPr>
      <w:widowControl/>
      <w:adjustRightInd w:val="0"/>
    </w:pPr>
    <w:rPr>
      <w:rFonts w:ascii="Book Antiqua" w:eastAsia="Times New Roman" w:hAnsi="Book Antiqua" w:cs="Book Antiqua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liniaggarwal@kalindi.d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36561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Faculty Profile Indu Choudhary.docx</vt:lpstr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Profile Indu Choudhary.docx</dc:title>
  <dc:creator>Shalini Agarwal</dc:creator>
  <cp:lastModifiedBy>Anushree Agrawal</cp:lastModifiedBy>
  <cp:revision>54</cp:revision>
  <dcterms:created xsi:type="dcterms:W3CDTF">2022-12-08T04:50:00Z</dcterms:created>
  <dcterms:modified xsi:type="dcterms:W3CDTF">2024-10-13T08:51:00Z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Word</vt:lpwstr>
  </property>
  <property fmtid="{D5CDD505-2E9C-101B-9397-08002B2CF9AE}" pid="4" name="LastSaved">
    <vt:filetime>2022-12-08T00:00:00Z</vt:filetime>
  </property>
</Properties>
</file>