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9B050" w14:textId="77777777" w:rsidR="00A75D8B" w:rsidRDefault="00000000">
      <w:pPr>
        <w:pStyle w:val="BodyText"/>
        <w:spacing w:before="76"/>
        <w:ind w:left="5578" w:right="4967"/>
        <w:jc w:val="center"/>
      </w:pPr>
      <w:r>
        <w:rPr>
          <w:u w:val="thick"/>
        </w:rPr>
        <w:t>Curriculum</w:t>
      </w:r>
      <w:r>
        <w:rPr>
          <w:spacing w:val="-3"/>
          <w:u w:val="thick"/>
        </w:rPr>
        <w:t xml:space="preserve"> </w:t>
      </w:r>
      <w:r>
        <w:rPr>
          <w:u w:val="thick"/>
        </w:rPr>
        <w:t>Plan</w:t>
      </w:r>
      <w:r>
        <w:t xml:space="preserve"> (Odd Semester</w:t>
      </w:r>
      <w:r>
        <w:rPr>
          <w:spacing w:val="-3"/>
        </w:rPr>
        <w:t xml:space="preserve"> </w:t>
      </w:r>
      <w:r>
        <w:t>2024-25)</w:t>
      </w:r>
    </w:p>
    <w:p w14:paraId="570DC1BB" w14:textId="77777777" w:rsidR="00A75D8B" w:rsidRDefault="00A75D8B">
      <w:pPr>
        <w:spacing w:before="9"/>
        <w:rPr>
          <w:b/>
          <w:sz w:val="29"/>
        </w:rPr>
      </w:pPr>
    </w:p>
    <w:p w14:paraId="45CE0683" w14:textId="47C59294" w:rsidR="00A75D8B" w:rsidRDefault="00000000">
      <w:pPr>
        <w:spacing w:before="90"/>
        <w:ind w:left="940"/>
        <w:rPr>
          <w:b/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Name: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1"/>
          <w:sz w:val="24"/>
        </w:rPr>
        <w:t xml:space="preserve"> </w:t>
      </w:r>
      <w:r w:rsidR="00420225">
        <w:rPr>
          <w:b/>
          <w:sz w:val="24"/>
        </w:rPr>
        <w:t>Geeta Devi Yadav</w:t>
      </w:r>
    </w:p>
    <w:p w14:paraId="0BDCB8CB" w14:textId="77777777" w:rsidR="00A75D8B" w:rsidRDefault="00A75D8B">
      <w:pPr>
        <w:rPr>
          <w:b/>
          <w:sz w:val="24"/>
        </w:rPr>
      </w:pPr>
    </w:p>
    <w:p w14:paraId="2DA9F81F" w14:textId="4A6CFC29" w:rsidR="00A75D8B" w:rsidRDefault="00000000">
      <w:pPr>
        <w:pStyle w:val="BodyText"/>
        <w:ind w:left="940"/>
      </w:pPr>
      <w:r>
        <w:rPr>
          <w:b w:val="0"/>
        </w:rPr>
        <w:t>Course:</w:t>
      </w:r>
      <w:r>
        <w:rPr>
          <w:b w:val="0"/>
          <w:spacing w:val="-1"/>
        </w:rPr>
        <w:t xml:space="preserve"> </w:t>
      </w:r>
      <w:r>
        <w:t>B.Sc.</w:t>
      </w:r>
      <w:r>
        <w:rPr>
          <w:spacing w:val="-1"/>
        </w:rPr>
        <w:t xml:space="preserve"> </w:t>
      </w:r>
      <w:r>
        <w:t>(H)</w:t>
      </w:r>
      <w:r>
        <w:rPr>
          <w:spacing w:val="-1"/>
        </w:rPr>
        <w:t xml:space="preserve"> </w:t>
      </w:r>
      <w:r>
        <w:t>Chemistry,</w:t>
      </w:r>
      <w:r>
        <w:rPr>
          <w:spacing w:val="-1"/>
        </w:rPr>
        <w:t xml:space="preserve"> </w:t>
      </w:r>
      <w:r>
        <w:t>NEP-UGCF,</w:t>
      </w:r>
      <w:r>
        <w:rPr>
          <w:spacing w:val="-2"/>
        </w:rPr>
        <w:t xml:space="preserve"> </w:t>
      </w:r>
      <w:r>
        <w:t>Semester</w:t>
      </w:r>
      <w:r>
        <w:rPr>
          <w:spacing w:val="-2"/>
        </w:rPr>
        <w:t xml:space="preserve"> </w:t>
      </w:r>
      <w:r w:rsidR="00420225">
        <w:t>I</w:t>
      </w:r>
      <w:r>
        <w:rPr>
          <w:spacing w:val="-1"/>
        </w:rPr>
        <w:t xml:space="preserve"> </w:t>
      </w:r>
      <w:r>
        <w:t>year</w:t>
      </w:r>
    </w:p>
    <w:p w14:paraId="6CA095D3" w14:textId="77777777" w:rsidR="00A75D8B" w:rsidRDefault="00A75D8B">
      <w:pPr>
        <w:rPr>
          <w:b/>
          <w:sz w:val="24"/>
        </w:rPr>
      </w:pPr>
    </w:p>
    <w:p w14:paraId="67A0B450" w14:textId="6513EF4E" w:rsidR="00A75D8B" w:rsidRDefault="00000000">
      <w:pPr>
        <w:pStyle w:val="BodyText"/>
        <w:ind w:left="940"/>
      </w:pPr>
      <w:r>
        <w:rPr>
          <w:b w:val="0"/>
        </w:rPr>
        <w:t>Paper</w:t>
      </w:r>
      <w:r>
        <w:rPr>
          <w:b w:val="0"/>
          <w:spacing w:val="-2"/>
        </w:rPr>
        <w:t xml:space="preserve"> </w:t>
      </w:r>
      <w:r>
        <w:rPr>
          <w:b w:val="0"/>
        </w:rPr>
        <w:t xml:space="preserve">Name: </w:t>
      </w:r>
      <w:r w:rsidR="009E355B" w:rsidRPr="009E355B">
        <w:t xml:space="preserve">Atomic Structure &amp; Chemical Bonding </w:t>
      </w:r>
      <w:r>
        <w:t>(DSC-</w:t>
      </w:r>
      <w:r w:rsidR="009E355B">
        <w:t>1</w:t>
      </w:r>
      <w:r>
        <w:t>)</w:t>
      </w:r>
      <w:r>
        <w:rPr>
          <w:spacing w:val="-3"/>
        </w:rPr>
        <w:t xml:space="preserve"> </w:t>
      </w:r>
      <w:r>
        <w:t>(</w:t>
      </w:r>
      <w:r w:rsidR="009E355B">
        <w:t>1</w:t>
      </w:r>
      <w:r>
        <w:t xml:space="preserve"> periods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14:paraId="1B325A39" w14:textId="77777777" w:rsidR="00A75D8B" w:rsidRDefault="00A75D8B">
      <w:pPr>
        <w:rPr>
          <w:b/>
          <w:sz w:val="24"/>
        </w:rPr>
      </w:pPr>
    </w:p>
    <w:p w14:paraId="75BC0B87" w14:textId="6A0E8F26" w:rsidR="00A75D8B" w:rsidRDefault="00000000">
      <w:pPr>
        <w:pStyle w:val="BodyText"/>
        <w:spacing w:before="1"/>
        <w:ind w:left="940"/>
      </w:pPr>
      <w:r>
        <w:rPr>
          <w:b w:val="0"/>
        </w:rPr>
        <w:t>UPC</w:t>
      </w:r>
      <w:r>
        <w:t>:</w:t>
      </w:r>
      <w:r>
        <w:rPr>
          <w:spacing w:val="-1"/>
        </w:rPr>
        <w:t xml:space="preserve"> </w:t>
      </w:r>
    </w:p>
    <w:p w14:paraId="4A133D8B" w14:textId="77777777" w:rsidR="00A75D8B" w:rsidRDefault="00A75D8B">
      <w:pPr>
        <w:spacing w:before="7" w:after="1"/>
        <w:rPr>
          <w:b/>
          <w:sz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7449"/>
        <w:gridCol w:w="1304"/>
        <w:gridCol w:w="2073"/>
        <w:gridCol w:w="2970"/>
      </w:tblGrid>
      <w:tr w:rsidR="00A75D8B" w14:paraId="1935BA27" w14:textId="77777777">
        <w:trPr>
          <w:trHeight w:val="827"/>
        </w:trPr>
        <w:tc>
          <w:tcPr>
            <w:tcW w:w="833" w:type="dxa"/>
          </w:tcPr>
          <w:p w14:paraId="5F2CCEF1" w14:textId="77777777" w:rsidR="00A75D8B" w:rsidRDefault="0000000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449" w:type="dxa"/>
          </w:tcPr>
          <w:p w14:paraId="550BDE66" w14:textId="77777777" w:rsidR="00A75D8B" w:rsidRDefault="00000000">
            <w:pPr>
              <w:pStyle w:val="TableParagraph"/>
              <w:spacing w:line="273" w:lineRule="exact"/>
              <w:ind w:left="3243" w:right="3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304" w:type="dxa"/>
          </w:tcPr>
          <w:p w14:paraId="435FC9A5" w14:textId="77777777" w:rsidR="00A75D8B" w:rsidRDefault="00000000">
            <w:pPr>
              <w:pStyle w:val="TableParagraph"/>
              <w:spacing w:line="273" w:lineRule="exact"/>
              <w:ind w:left="10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Allocation</w:t>
            </w:r>
          </w:p>
          <w:p w14:paraId="4CC78992" w14:textId="77777777" w:rsidR="00A75D8B" w:rsidRDefault="00000000">
            <w:pPr>
              <w:pStyle w:val="TableParagraph"/>
              <w:spacing w:line="270" w:lineRule="atLeast"/>
              <w:ind w:left="203" w:right="20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Lectures</w:t>
            </w:r>
          </w:p>
        </w:tc>
        <w:tc>
          <w:tcPr>
            <w:tcW w:w="2073" w:type="dxa"/>
          </w:tcPr>
          <w:p w14:paraId="1DF57C95" w14:textId="77777777" w:rsidR="00A75D8B" w:rsidRDefault="00000000">
            <w:pPr>
              <w:pStyle w:val="TableParagraph"/>
              <w:spacing w:line="273" w:lineRule="exact"/>
              <w:ind w:left="308" w:right="3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Monthwise</w:t>
            </w:r>
            <w:proofErr w:type="spellEnd"/>
          </w:p>
          <w:p w14:paraId="6DB93219" w14:textId="77777777" w:rsidR="00A75D8B" w:rsidRDefault="00000000">
            <w:pPr>
              <w:pStyle w:val="TableParagraph"/>
              <w:spacing w:line="270" w:lineRule="atLeast"/>
              <w:ind w:left="312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schedule to be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followed</w:t>
            </w:r>
          </w:p>
        </w:tc>
        <w:tc>
          <w:tcPr>
            <w:tcW w:w="2970" w:type="dxa"/>
          </w:tcPr>
          <w:p w14:paraId="74C3DE58" w14:textId="77777777" w:rsidR="00A75D8B" w:rsidRDefault="00000000">
            <w:pPr>
              <w:pStyle w:val="TableParagraph"/>
              <w:ind w:left="611" w:right="603" w:firstLine="189"/>
              <w:rPr>
                <w:b/>
                <w:sz w:val="24"/>
              </w:rPr>
            </w:pPr>
            <w:r>
              <w:rPr>
                <w:b/>
                <w:sz w:val="24"/>
              </w:rPr>
              <w:t>Assignments/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Presentations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etc</w:t>
            </w:r>
            <w:proofErr w:type="spellEnd"/>
          </w:p>
        </w:tc>
      </w:tr>
      <w:tr w:rsidR="00A75D8B" w14:paraId="1496E2C2" w14:textId="77777777">
        <w:trPr>
          <w:trHeight w:val="3696"/>
        </w:trPr>
        <w:tc>
          <w:tcPr>
            <w:tcW w:w="833" w:type="dxa"/>
          </w:tcPr>
          <w:p w14:paraId="3D331819" w14:textId="77777777" w:rsidR="00A75D8B" w:rsidRDefault="0000000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49" w:type="dxa"/>
          </w:tcPr>
          <w:p w14:paraId="3A8CAD95" w14:textId="0E46F978" w:rsidR="008158BD" w:rsidRDefault="008158BD" w:rsidP="00E5069C">
            <w:pPr>
              <w:pStyle w:val="TableParagraph"/>
              <w:spacing w:before="228" w:line="480" w:lineRule="auto"/>
              <w:ind w:left="107" w:right="225"/>
              <w:jc w:val="both"/>
              <w:rPr>
                <w:b/>
                <w:sz w:val="24"/>
              </w:rPr>
            </w:pPr>
            <w:r w:rsidRPr="008158BD">
              <w:rPr>
                <w:b/>
                <w:sz w:val="24"/>
              </w:rPr>
              <w:t xml:space="preserve">Periodic </w:t>
            </w:r>
            <w:r>
              <w:rPr>
                <w:b/>
                <w:sz w:val="24"/>
              </w:rPr>
              <w:t>Properties</w:t>
            </w:r>
            <w:r w:rsidRPr="008158BD">
              <w:rPr>
                <w:b/>
                <w:sz w:val="24"/>
              </w:rPr>
              <w:t xml:space="preserve"> of Elements &amp; Periodic Trends</w:t>
            </w:r>
          </w:p>
          <w:p w14:paraId="2E4588E5" w14:textId="0529B136" w:rsidR="00A75D8B" w:rsidRDefault="008158BD" w:rsidP="00E5069C">
            <w:pPr>
              <w:pStyle w:val="TableParagraph"/>
              <w:spacing w:before="1" w:line="48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 brief</w:t>
            </w:r>
            <w:r w:rsidRPr="008158BD">
              <w:rPr>
                <w:sz w:val="24"/>
              </w:rPr>
              <w:t xml:space="preserve"> discussion of the following properties of the elements, </w:t>
            </w:r>
            <w:r>
              <w:rPr>
                <w:sz w:val="24"/>
              </w:rPr>
              <w:t>concerning</w:t>
            </w:r>
            <w:r w:rsidRPr="008158BD">
              <w:rPr>
                <w:sz w:val="24"/>
              </w:rPr>
              <w:t xml:space="preserve"> s- &amp; p</w:t>
            </w:r>
            <w:r>
              <w:rPr>
                <w:sz w:val="24"/>
              </w:rPr>
              <w:t>-</w:t>
            </w:r>
            <w:r w:rsidRPr="008158BD">
              <w:rPr>
                <w:sz w:val="24"/>
              </w:rPr>
              <w:t>block and</w:t>
            </w:r>
            <w:r>
              <w:rPr>
                <w:sz w:val="24"/>
              </w:rPr>
              <w:t xml:space="preserve"> </w:t>
            </w:r>
            <w:r w:rsidRPr="008158BD">
              <w:rPr>
                <w:sz w:val="24"/>
              </w:rPr>
              <w:t xml:space="preserve">their trends: (a) Effective nuclear charge, shielding or screening effect and Slater’s rules (b) Atomic and ionic radii (c) Ionization enthalpy (Successive ionization enthalpies) (d) Electron gain enthalpy (e) </w:t>
            </w:r>
          </w:p>
        </w:tc>
        <w:tc>
          <w:tcPr>
            <w:tcW w:w="1304" w:type="dxa"/>
          </w:tcPr>
          <w:p w14:paraId="3CA183F8" w14:textId="77777777" w:rsidR="00A75D8B" w:rsidRDefault="00A75D8B">
            <w:pPr>
              <w:pStyle w:val="TableParagraph"/>
              <w:rPr>
                <w:b/>
                <w:sz w:val="26"/>
              </w:rPr>
            </w:pPr>
          </w:p>
          <w:p w14:paraId="1B50A593" w14:textId="77777777" w:rsidR="00A75D8B" w:rsidRDefault="00A75D8B">
            <w:pPr>
              <w:pStyle w:val="TableParagraph"/>
              <w:rPr>
                <w:b/>
                <w:sz w:val="26"/>
              </w:rPr>
            </w:pPr>
          </w:p>
          <w:p w14:paraId="7FECC221" w14:textId="77777777" w:rsidR="00A75D8B" w:rsidRDefault="00A75D8B">
            <w:pPr>
              <w:pStyle w:val="TableParagraph"/>
              <w:rPr>
                <w:b/>
                <w:sz w:val="26"/>
              </w:rPr>
            </w:pPr>
          </w:p>
          <w:p w14:paraId="38E06200" w14:textId="77777777" w:rsidR="00A75D8B" w:rsidRDefault="00A75D8B">
            <w:pPr>
              <w:pStyle w:val="TableParagraph"/>
              <w:rPr>
                <w:b/>
                <w:sz w:val="26"/>
              </w:rPr>
            </w:pPr>
          </w:p>
          <w:p w14:paraId="131C7724" w14:textId="77777777" w:rsidR="00A75D8B" w:rsidRDefault="00A75D8B">
            <w:pPr>
              <w:pStyle w:val="TableParagraph"/>
              <w:rPr>
                <w:b/>
                <w:sz w:val="26"/>
              </w:rPr>
            </w:pPr>
          </w:p>
          <w:p w14:paraId="46134B16" w14:textId="18105B8B" w:rsidR="00A75D8B" w:rsidRDefault="008158BD">
            <w:pPr>
              <w:pStyle w:val="TableParagraph"/>
              <w:spacing w:before="211"/>
              <w:ind w:right="5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73" w:type="dxa"/>
          </w:tcPr>
          <w:p w14:paraId="6D346EDF" w14:textId="77777777" w:rsidR="00A75D8B" w:rsidRDefault="00A75D8B">
            <w:pPr>
              <w:pStyle w:val="TableParagraph"/>
              <w:rPr>
                <w:b/>
                <w:sz w:val="26"/>
              </w:rPr>
            </w:pPr>
          </w:p>
          <w:p w14:paraId="0F8E3FB9" w14:textId="77777777" w:rsidR="00A75D8B" w:rsidRDefault="00A75D8B">
            <w:pPr>
              <w:pStyle w:val="TableParagraph"/>
              <w:rPr>
                <w:b/>
                <w:sz w:val="26"/>
              </w:rPr>
            </w:pPr>
          </w:p>
          <w:p w14:paraId="5F2F6676" w14:textId="77777777" w:rsidR="00A75D8B" w:rsidRDefault="00A75D8B">
            <w:pPr>
              <w:pStyle w:val="TableParagraph"/>
              <w:rPr>
                <w:b/>
                <w:sz w:val="26"/>
              </w:rPr>
            </w:pPr>
          </w:p>
          <w:p w14:paraId="387A96EF" w14:textId="77777777" w:rsidR="00A75D8B" w:rsidRDefault="00A75D8B">
            <w:pPr>
              <w:pStyle w:val="TableParagraph"/>
              <w:rPr>
                <w:b/>
                <w:sz w:val="26"/>
              </w:rPr>
            </w:pPr>
          </w:p>
          <w:p w14:paraId="51FD0F09" w14:textId="77777777" w:rsidR="00A75D8B" w:rsidRDefault="00A75D8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436BFA8" w14:textId="5961AF84" w:rsidR="00A75D8B" w:rsidRDefault="009F73B4">
            <w:pPr>
              <w:pStyle w:val="TableParagraph"/>
              <w:ind w:left="106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First week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September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Fourth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September</w:t>
            </w:r>
          </w:p>
        </w:tc>
        <w:tc>
          <w:tcPr>
            <w:tcW w:w="2970" w:type="dxa"/>
          </w:tcPr>
          <w:p w14:paraId="736385BE" w14:textId="77777777" w:rsidR="00A75D8B" w:rsidRDefault="00A75D8B">
            <w:pPr>
              <w:pStyle w:val="TableParagraph"/>
              <w:rPr>
                <w:b/>
                <w:sz w:val="26"/>
              </w:rPr>
            </w:pPr>
          </w:p>
          <w:p w14:paraId="4C0EB1A6" w14:textId="77777777" w:rsidR="00A75D8B" w:rsidRDefault="00A75D8B">
            <w:pPr>
              <w:pStyle w:val="TableParagraph"/>
              <w:rPr>
                <w:b/>
                <w:sz w:val="26"/>
              </w:rPr>
            </w:pPr>
          </w:p>
          <w:p w14:paraId="6AC20F3C" w14:textId="77777777" w:rsidR="00A75D8B" w:rsidRDefault="00A75D8B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31CF5A26" w14:textId="77777777" w:rsidR="00A75D8B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overview</w:t>
            </w:r>
          </w:p>
          <w:p w14:paraId="7AC2261D" w14:textId="77777777" w:rsidR="00A75D8B" w:rsidRDefault="00000000">
            <w:pPr>
              <w:pStyle w:val="TableParagraph"/>
              <w:spacing w:before="120"/>
              <w:ind w:left="105" w:right="11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Reference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suggestions</w:t>
            </w:r>
          </w:p>
          <w:p w14:paraId="053D1D3A" w14:textId="24A2CA36" w:rsidR="00A75D8B" w:rsidRDefault="008158BD">
            <w:pPr>
              <w:pStyle w:val="TableParagraph"/>
              <w:spacing w:before="120" w:line="345" w:lineRule="auto"/>
              <w:ind w:left="105" w:right="935"/>
              <w:rPr>
                <w:b/>
                <w:sz w:val="24"/>
              </w:rPr>
            </w:pPr>
            <w:r>
              <w:rPr>
                <w:b/>
                <w:sz w:val="24"/>
              </w:rPr>
              <w:t>Qu</w:t>
            </w:r>
            <w:r w:rsidR="009E355B">
              <w:rPr>
                <w:b/>
                <w:sz w:val="24"/>
              </w:rPr>
              <w:t>estion</w:t>
            </w:r>
            <w:r w:rsidR="00194FBC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Solving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Doubt Session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</w:tr>
      <w:tr w:rsidR="00A75D8B" w14:paraId="33CB4AA2" w14:textId="77777777">
        <w:trPr>
          <w:trHeight w:val="2952"/>
        </w:trPr>
        <w:tc>
          <w:tcPr>
            <w:tcW w:w="833" w:type="dxa"/>
          </w:tcPr>
          <w:p w14:paraId="7B85F827" w14:textId="77777777" w:rsidR="00A75D8B" w:rsidRDefault="0000000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49" w:type="dxa"/>
          </w:tcPr>
          <w:p w14:paraId="2EBC5449" w14:textId="2061B661" w:rsidR="009F73B4" w:rsidRDefault="009F73B4" w:rsidP="00E5069C">
            <w:pPr>
              <w:pStyle w:val="TableParagraph"/>
              <w:spacing w:before="228" w:line="480" w:lineRule="auto"/>
              <w:ind w:right="225"/>
              <w:jc w:val="both"/>
              <w:rPr>
                <w:b/>
                <w:sz w:val="24"/>
              </w:rPr>
            </w:pPr>
            <w:r w:rsidRPr="008158BD">
              <w:rPr>
                <w:sz w:val="24"/>
              </w:rPr>
              <w:t>Pauling’s scale of electronegativity</w:t>
            </w:r>
            <w:r>
              <w:rPr>
                <w:sz w:val="24"/>
              </w:rPr>
              <w:t>-variation</w:t>
            </w:r>
            <w:r w:rsidRPr="008158BD">
              <w:rPr>
                <w:sz w:val="24"/>
              </w:rPr>
              <w:t xml:space="preserve"> of electronegativity with bond order and hybridization.</w:t>
            </w:r>
          </w:p>
          <w:p w14:paraId="12751CE4" w14:textId="13974EF2" w:rsidR="009E355B" w:rsidRDefault="009E355B" w:rsidP="00E5069C">
            <w:pPr>
              <w:pStyle w:val="TableParagraph"/>
              <w:spacing w:before="228" w:line="480" w:lineRule="auto"/>
              <w:ind w:left="107" w:right="225"/>
              <w:jc w:val="both"/>
              <w:rPr>
                <w:b/>
                <w:sz w:val="24"/>
              </w:rPr>
            </w:pPr>
            <w:r w:rsidRPr="009E355B">
              <w:rPr>
                <w:b/>
                <w:sz w:val="24"/>
              </w:rPr>
              <w:t>Atomic Structure</w:t>
            </w:r>
          </w:p>
          <w:p w14:paraId="06294CBC" w14:textId="6733D7CD" w:rsidR="00A75D8B" w:rsidRDefault="009E355B" w:rsidP="00E5069C">
            <w:pPr>
              <w:pStyle w:val="TableParagraph"/>
              <w:spacing w:before="1" w:line="480" w:lineRule="auto"/>
              <w:ind w:left="107"/>
              <w:jc w:val="both"/>
              <w:rPr>
                <w:sz w:val="24"/>
              </w:rPr>
            </w:pPr>
            <w:r w:rsidRPr="009E355B">
              <w:rPr>
                <w:sz w:val="24"/>
              </w:rPr>
              <w:t xml:space="preserve">Recapitulation of </w:t>
            </w:r>
            <w:r>
              <w:rPr>
                <w:sz w:val="24"/>
              </w:rPr>
              <w:t xml:space="preserve">the </w:t>
            </w:r>
            <w:r w:rsidRPr="009E355B">
              <w:rPr>
                <w:sz w:val="24"/>
              </w:rPr>
              <w:t xml:space="preserve">concept of </w:t>
            </w:r>
            <w:r>
              <w:rPr>
                <w:sz w:val="24"/>
              </w:rPr>
              <w:t xml:space="preserve">the </w:t>
            </w:r>
            <w:r w:rsidRPr="009E355B">
              <w:rPr>
                <w:sz w:val="24"/>
              </w:rPr>
              <w:t xml:space="preserve">atom in ancient India, Bohr’s theory &amp; its limitations, </w:t>
            </w:r>
            <w:r w:rsidR="00C24E63">
              <w:rPr>
                <w:sz w:val="24"/>
              </w:rPr>
              <w:t>the </w:t>
            </w:r>
            <w:r w:rsidRPr="009E355B">
              <w:rPr>
                <w:sz w:val="24"/>
              </w:rPr>
              <w:t xml:space="preserve">atomic spectrum of </w:t>
            </w:r>
            <w:r>
              <w:rPr>
                <w:sz w:val="24"/>
              </w:rPr>
              <w:t xml:space="preserve">the </w:t>
            </w:r>
            <w:r w:rsidRPr="009E355B">
              <w:rPr>
                <w:sz w:val="24"/>
              </w:rPr>
              <w:t xml:space="preserve">hydrogen atom. de Broglie equation, Heisenberg’s Uncertainty Principle and its significance. </w:t>
            </w:r>
          </w:p>
        </w:tc>
        <w:tc>
          <w:tcPr>
            <w:tcW w:w="1304" w:type="dxa"/>
          </w:tcPr>
          <w:p w14:paraId="797176F9" w14:textId="77777777" w:rsidR="00A75D8B" w:rsidRDefault="00A75D8B">
            <w:pPr>
              <w:pStyle w:val="TableParagraph"/>
              <w:rPr>
                <w:b/>
                <w:sz w:val="26"/>
              </w:rPr>
            </w:pPr>
          </w:p>
          <w:p w14:paraId="10EE34E2" w14:textId="77777777" w:rsidR="00A75D8B" w:rsidRDefault="00A75D8B">
            <w:pPr>
              <w:pStyle w:val="TableParagraph"/>
              <w:rPr>
                <w:b/>
                <w:sz w:val="26"/>
              </w:rPr>
            </w:pPr>
          </w:p>
          <w:p w14:paraId="1D6F707C" w14:textId="77777777" w:rsidR="00A75D8B" w:rsidRDefault="00A75D8B">
            <w:pPr>
              <w:pStyle w:val="TableParagraph"/>
              <w:rPr>
                <w:b/>
                <w:sz w:val="26"/>
              </w:rPr>
            </w:pPr>
          </w:p>
          <w:p w14:paraId="573B093B" w14:textId="77777777" w:rsidR="00A75D8B" w:rsidRDefault="00A75D8B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0EDE0184" w14:textId="77777777" w:rsidR="00A75D8B" w:rsidRDefault="00000000">
            <w:pPr>
              <w:pStyle w:val="TableParagraph"/>
              <w:spacing w:before="1"/>
              <w:ind w:right="5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073" w:type="dxa"/>
          </w:tcPr>
          <w:p w14:paraId="75ECD9B3" w14:textId="77777777" w:rsidR="00A75D8B" w:rsidRDefault="00A75D8B">
            <w:pPr>
              <w:pStyle w:val="TableParagraph"/>
              <w:rPr>
                <w:b/>
                <w:sz w:val="26"/>
              </w:rPr>
            </w:pPr>
          </w:p>
          <w:p w14:paraId="1A68A370" w14:textId="77777777" w:rsidR="00A75D8B" w:rsidRDefault="00A75D8B">
            <w:pPr>
              <w:pStyle w:val="TableParagraph"/>
              <w:rPr>
                <w:b/>
                <w:sz w:val="26"/>
              </w:rPr>
            </w:pPr>
          </w:p>
          <w:p w14:paraId="3B52B975" w14:textId="77777777" w:rsidR="00A75D8B" w:rsidRDefault="00A75D8B">
            <w:pPr>
              <w:pStyle w:val="TableParagraph"/>
              <w:rPr>
                <w:b/>
                <w:sz w:val="28"/>
              </w:rPr>
            </w:pPr>
          </w:p>
          <w:p w14:paraId="6FA19910" w14:textId="13A267CD" w:rsidR="00A75D8B" w:rsidRDefault="00000000">
            <w:pPr>
              <w:pStyle w:val="TableParagraph"/>
              <w:ind w:left="106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First week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C24E63">
              <w:rPr>
                <w:b/>
                <w:sz w:val="24"/>
              </w:rPr>
              <w:t>October</w:t>
            </w:r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C24E63">
              <w:rPr>
                <w:b/>
                <w:sz w:val="24"/>
              </w:rPr>
              <w:t>first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C24E63">
              <w:rPr>
                <w:b/>
                <w:sz w:val="24"/>
              </w:rPr>
              <w:t>Nove</w:t>
            </w:r>
            <w:r>
              <w:rPr>
                <w:b/>
                <w:sz w:val="24"/>
              </w:rPr>
              <w:t>mber</w:t>
            </w:r>
          </w:p>
        </w:tc>
        <w:tc>
          <w:tcPr>
            <w:tcW w:w="2970" w:type="dxa"/>
          </w:tcPr>
          <w:p w14:paraId="2579F9AB" w14:textId="77777777" w:rsidR="00A75D8B" w:rsidRDefault="00A75D8B">
            <w:pPr>
              <w:pStyle w:val="TableParagraph"/>
              <w:rPr>
                <w:b/>
                <w:sz w:val="26"/>
              </w:rPr>
            </w:pPr>
          </w:p>
          <w:p w14:paraId="536BDC87" w14:textId="77777777" w:rsidR="00A75D8B" w:rsidRDefault="00A75D8B">
            <w:pPr>
              <w:pStyle w:val="TableParagraph"/>
              <w:rPr>
                <w:b/>
                <w:sz w:val="26"/>
              </w:rPr>
            </w:pPr>
          </w:p>
          <w:p w14:paraId="6BF804DA" w14:textId="77777777" w:rsidR="00A75D8B" w:rsidRDefault="00A75D8B">
            <w:pPr>
              <w:pStyle w:val="TableParagraph"/>
              <w:rPr>
                <w:b/>
                <w:sz w:val="28"/>
              </w:rPr>
            </w:pPr>
          </w:p>
          <w:p w14:paraId="0E10C268" w14:textId="77777777" w:rsidR="00A75D8B" w:rsidRDefault="00C24E63">
            <w:pPr>
              <w:pStyle w:val="TableParagraph"/>
              <w:spacing w:before="120"/>
              <w:ind w:left="105" w:right="1016"/>
              <w:rPr>
                <w:b/>
                <w:sz w:val="24"/>
              </w:rPr>
            </w:pPr>
            <w:r>
              <w:rPr>
                <w:b/>
                <w:sz w:val="24"/>
              </w:rPr>
              <w:t>Question-Solving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Doubt Session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Papers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</w:p>
          <w:p w14:paraId="1B66049A" w14:textId="33FEBF36" w:rsidR="00C24E63" w:rsidRDefault="00C24E63">
            <w:pPr>
              <w:pStyle w:val="TableParagraph"/>
              <w:spacing w:before="120"/>
              <w:ind w:left="105" w:right="1016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</w:p>
        </w:tc>
      </w:tr>
    </w:tbl>
    <w:p w14:paraId="18FAF5A8" w14:textId="77777777" w:rsidR="00A75D8B" w:rsidRDefault="00A75D8B">
      <w:pPr>
        <w:rPr>
          <w:sz w:val="24"/>
        </w:rPr>
        <w:sectPr w:rsidR="00A75D8B">
          <w:type w:val="continuous"/>
          <w:pgSz w:w="15840" w:h="12240" w:orient="landscape"/>
          <w:pgMar w:top="280" w:right="480" w:bottom="280" w:left="50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7449"/>
        <w:gridCol w:w="1304"/>
        <w:gridCol w:w="2073"/>
        <w:gridCol w:w="2970"/>
      </w:tblGrid>
      <w:tr w:rsidR="00A75D8B" w14:paraId="5BACD0DB" w14:textId="77777777">
        <w:trPr>
          <w:trHeight w:val="1380"/>
        </w:trPr>
        <w:tc>
          <w:tcPr>
            <w:tcW w:w="833" w:type="dxa"/>
          </w:tcPr>
          <w:p w14:paraId="6EAEE879" w14:textId="77777777" w:rsidR="00A75D8B" w:rsidRDefault="00A75D8B">
            <w:pPr>
              <w:pStyle w:val="TableParagraph"/>
              <w:rPr>
                <w:sz w:val="24"/>
              </w:rPr>
            </w:pPr>
          </w:p>
        </w:tc>
        <w:tc>
          <w:tcPr>
            <w:tcW w:w="7449" w:type="dxa"/>
          </w:tcPr>
          <w:p w14:paraId="47195DDF" w14:textId="23284C6E" w:rsidR="00A75D8B" w:rsidRDefault="00A75D8B">
            <w:pPr>
              <w:pStyle w:val="TableParagraph"/>
              <w:ind w:left="107" w:right="230"/>
              <w:jc w:val="both"/>
              <w:rPr>
                <w:sz w:val="24"/>
              </w:rPr>
            </w:pPr>
          </w:p>
        </w:tc>
        <w:tc>
          <w:tcPr>
            <w:tcW w:w="1304" w:type="dxa"/>
          </w:tcPr>
          <w:p w14:paraId="33330DDA" w14:textId="77777777" w:rsidR="00A75D8B" w:rsidRDefault="00A75D8B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14:paraId="48A735DE" w14:textId="77777777" w:rsidR="00A75D8B" w:rsidRDefault="00A75D8B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51CA5F0A" w14:textId="77777777" w:rsidR="00A75D8B" w:rsidRDefault="00A75D8B">
            <w:pPr>
              <w:pStyle w:val="TableParagraph"/>
              <w:rPr>
                <w:sz w:val="24"/>
              </w:rPr>
            </w:pPr>
          </w:p>
        </w:tc>
      </w:tr>
      <w:tr w:rsidR="00A75D8B" w14:paraId="42DD03CE" w14:textId="77777777">
        <w:trPr>
          <w:trHeight w:val="1979"/>
        </w:trPr>
        <w:tc>
          <w:tcPr>
            <w:tcW w:w="833" w:type="dxa"/>
          </w:tcPr>
          <w:p w14:paraId="0FD553AD" w14:textId="77777777" w:rsidR="00A75D8B" w:rsidRDefault="00000000">
            <w:pPr>
              <w:pStyle w:val="TableParagraph"/>
              <w:spacing w:line="268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49" w:type="dxa"/>
          </w:tcPr>
          <w:p w14:paraId="540B870A" w14:textId="77777777" w:rsidR="009F73B4" w:rsidRDefault="009F73B4" w:rsidP="00E5069C">
            <w:pPr>
              <w:pStyle w:val="TableParagraph"/>
              <w:spacing w:before="228" w:line="480" w:lineRule="auto"/>
              <w:ind w:left="107" w:right="225"/>
              <w:rPr>
                <w:b/>
                <w:sz w:val="24"/>
              </w:rPr>
            </w:pPr>
            <w:r w:rsidRPr="009E355B">
              <w:rPr>
                <w:b/>
                <w:sz w:val="24"/>
              </w:rPr>
              <w:t>Atomic Structure</w:t>
            </w:r>
          </w:p>
          <w:p w14:paraId="1152828A" w14:textId="2FACC362" w:rsidR="00A75D8B" w:rsidRPr="00E5069C" w:rsidRDefault="009F73B4" w:rsidP="00E5069C">
            <w:pPr>
              <w:pStyle w:val="TableParagraph"/>
              <w:spacing w:before="228" w:line="480" w:lineRule="auto"/>
              <w:ind w:left="107" w:right="225"/>
              <w:jc w:val="both"/>
              <w:rPr>
                <w:b/>
                <w:sz w:val="24"/>
              </w:rPr>
            </w:pPr>
            <w:r w:rsidRPr="009E355B">
              <w:rPr>
                <w:sz w:val="24"/>
              </w:rPr>
              <w:t>Postulates of wave mechanics</w:t>
            </w:r>
            <w:r>
              <w:rPr>
                <w:sz w:val="24"/>
              </w:rPr>
              <w:t xml:space="preserve">. </w:t>
            </w:r>
            <w:r w:rsidRPr="009E355B">
              <w:rPr>
                <w:sz w:val="24"/>
              </w:rPr>
              <w:t xml:space="preserve">Time independent Schrödinger’s wave equation, </w:t>
            </w:r>
            <w:r>
              <w:rPr>
                <w:sz w:val="24"/>
              </w:rPr>
              <w:t>well-behaved</w:t>
            </w:r>
            <w:r w:rsidRPr="009E355B">
              <w:rPr>
                <w:sz w:val="24"/>
              </w:rPr>
              <w:t xml:space="preserve"> wave function, significance of ψ and ψ 2. </w:t>
            </w:r>
            <w:r w:rsidR="00E5069C" w:rsidRPr="009E355B">
              <w:rPr>
                <w:sz w:val="24"/>
              </w:rPr>
              <w:t>Quantum mechanical treatment of H- atom, Quantum numbers</w:t>
            </w:r>
            <w:r w:rsidR="00E5069C">
              <w:rPr>
                <w:sz w:val="24"/>
              </w:rPr>
              <w:t>,</w:t>
            </w:r>
            <w:r w:rsidR="00E5069C" w:rsidRPr="009E355B">
              <w:rPr>
                <w:sz w:val="24"/>
              </w:rPr>
              <w:t xml:space="preserve"> and their </w:t>
            </w:r>
            <w:r w:rsidR="00E5069C">
              <w:rPr>
                <w:sz w:val="24"/>
              </w:rPr>
              <w:t>importance</w:t>
            </w:r>
            <w:r w:rsidR="00E5069C" w:rsidRPr="009E355B">
              <w:rPr>
                <w:sz w:val="24"/>
              </w:rPr>
              <w:t>. Normalized and orthogonal wave functions. Sign of wave functions.</w:t>
            </w:r>
          </w:p>
        </w:tc>
        <w:tc>
          <w:tcPr>
            <w:tcW w:w="1304" w:type="dxa"/>
          </w:tcPr>
          <w:p w14:paraId="2566964A" w14:textId="77777777" w:rsidR="00A75D8B" w:rsidRDefault="00A75D8B">
            <w:pPr>
              <w:pStyle w:val="TableParagraph"/>
              <w:rPr>
                <w:b/>
                <w:sz w:val="26"/>
              </w:rPr>
            </w:pPr>
          </w:p>
          <w:p w14:paraId="6BA06A86" w14:textId="77777777" w:rsidR="00A75D8B" w:rsidRDefault="00A75D8B">
            <w:pPr>
              <w:pStyle w:val="TableParagraph"/>
              <w:rPr>
                <w:b/>
                <w:sz w:val="26"/>
              </w:rPr>
            </w:pPr>
          </w:p>
          <w:p w14:paraId="04238820" w14:textId="77777777" w:rsidR="00A75D8B" w:rsidRDefault="00A75D8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229E766" w14:textId="6E2A6DE1" w:rsidR="00A75D8B" w:rsidRDefault="00A75D8B">
            <w:pPr>
              <w:pStyle w:val="TableParagraph"/>
              <w:ind w:left="529"/>
              <w:rPr>
                <w:b/>
                <w:sz w:val="24"/>
              </w:rPr>
            </w:pPr>
          </w:p>
        </w:tc>
        <w:tc>
          <w:tcPr>
            <w:tcW w:w="2073" w:type="dxa"/>
          </w:tcPr>
          <w:p w14:paraId="7C9F2199" w14:textId="77777777" w:rsidR="00A75D8B" w:rsidRDefault="00A75D8B">
            <w:pPr>
              <w:pStyle w:val="TableParagraph"/>
              <w:rPr>
                <w:b/>
                <w:sz w:val="26"/>
              </w:rPr>
            </w:pPr>
          </w:p>
          <w:p w14:paraId="7FD8D9D9" w14:textId="77777777" w:rsidR="00A75D8B" w:rsidRDefault="00A75D8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D2A4FFF" w14:textId="3676DC64" w:rsidR="00A75D8B" w:rsidRDefault="00C24E63">
            <w:pPr>
              <w:pStyle w:val="TableParagraph"/>
              <w:ind w:left="106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Second week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November – </w:t>
            </w:r>
            <w:r w:rsidR="00E5069C">
              <w:rPr>
                <w:b/>
                <w:sz w:val="24"/>
              </w:rPr>
              <w:t>Third week</w:t>
            </w:r>
            <w:r w:rsidR="00E5069C">
              <w:rPr>
                <w:b/>
                <w:spacing w:val="1"/>
                <w:sz w:val="24"/>
              </w:rPr>
              <w:t xml:space="preserve"> </w:t>
            </w:r>
            <w:r w:rsidR="00E5069C">
              <w:rPr>
                <w:b/>
                <w:sz w:val="24"/>
              </w:rPr>
              <w:t>December</w:t>
            </w:r>
          </w:p>
        </w:tc>
        <w:tc>
          <w:tcPr>
            <w:tcW w:w="2970" w:type="dxa"/>
          </w:tcPr>
          <w:p w14:paraId="1B4BAE59" w14:textId="503AD0FD" w:rsidR="00A75D8B" w:rsidRDefault="00C24E63">
            <w:pPr>
              <w:pStyle w:val="TableParagraph"/>
              <w:spacing w:before="116" w:line="343" w:lineRule="auto"/>
              <w:ind w:left="105" w:right="935"/>
              <w:rPr>
                <w:b/>
                <w:sz w:val="24"/>
              </w:rPr>
            </w:pPr>
            <w:r>
              <w:rPr>
                <w:b/>
                <w:sz w:val="24"/>
              </w:rPr>
              <w:t>Question-Solving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Doubt Session</w:t>
            </w:r>
          </w:p>
          <w:p w14:paraId="416C5576" w14:textId="77777777" w:rsidR="00A75D8B" w:rsidRDefault="00000000">
            <w:pPr>
              <w:pStyle w:val="TableParagraph"/>
              <w:spacing w:before="3"/>
              <w:ind w:left="105" w:right="1016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Papers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</w:p>
          <w:p w14:paraId="7417747E" w14:textId="77777777" w:rsidR="00A75D8B" w:rsidRDefault="00000000">
            <w:pPr>
              <w:pStyle w:val="TableParagraph"/>
              <w:spacing w:before="12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</w:t>
            </w:r>
          </w:p>
        </w:tc>
      </w:tr>
    </w:tbl>
    <w:p w14:paraId="1BD1E0B4" w14:textId="77777777" w:rsidR="00A75D8B" w:rsidRDefault="00A75D8B">
      <w:pPr>
        <w:rPr>
          <w:b/>
          <w:sz w:val="20"/>
        </w:rPr>
      </w:pPr>
    </w:p>
    <w:p w14:paraId="5DA62405" w14:textId="1CBDD642" w:rsidR="00A75D8B" w:rsidRDefault="00000000">
      <w:pPr>
        <w:pStyle w:val="BodyText"/>
        <w:spacing w:before="225"/>
        <w:ind w:right="327"/>
        <w:jc w:val="right"/>
      </w:pPr>
      <w:r>
        <w:t>DR.</w:t>
      </w:r>
      <w:r>
        <w:rPr>
          <w:spacing w:val="-3"/>
        </w:rPr>
        <w:t xml:space="preserve"> </w:t>
      </w:r>
      <w:r w:rsidR="009F73B4">
        <w:t>G</w:t>
      </w:r>
      <w:r w:rsidR="00194FBC">
        <w:t>EETA</w:t>
      </w:r>
      <w:r w:rsidR="009F73B4">
        <w:t xml:space="preserve"> D</w:t>
      </w:r>
      <w:r w:rsidR="00194FBC">
        <w:t>EVI</w:t>
      </w:r>
      <w:r w:rsidR="009F73B4">
        <w:t xml:space="preserve"> Y</w:t>
      </w:r>
      <w:r w:rsidR="00194FBC">
        <w:t>ADAV</w:t>
      </w:r>
    </w:p>
    <w:p w14:paraId="49C0AA5C" w14:textId="77777777" w:rsidR="00A75D8B" w:rsidRDefault="00000000">
      <w:pPr>
        <w:pStyle w:val="BodyText"/>
        <w:ind w:right="326"/>
        <w:jc w:val="right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Chemistry</w:t>
      </w:r>
    </w:p>
    <w:sectPr w:rsidR="00A75D8B">
      <w:pgSz w:w="15840" w:h="12240" w:orient="landscape"/>
      <w:pgMar w:top="36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8B"/>
    <w:rsid w:val="00194FBC"/>
    <w:rsid w:val="001B01A7"/>
    <w:rsid w:val="00420225"/>
    <w:rsid w:val="004667F5"/>
    <w:rsid w:val="005F27E8"/>
    <w:rsid w:val="008158BD"/>
    <w:rsid w:val="00926B7C"/>
    <w:rsid w:val="009A0F77"/>
    <w:rsid w:val="009E355B"/>
    <w:rsid w:val="009F73B4"/>
    <w:rsid w:val="00A75D8B"/>
    <w:rsid w:val="00AF1B6D"/>
    <w:rsid w:val="00C24E63"/>
    <w:rsid w:val="00E5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61709"/>
  <w15:docId w15:val="{CDDBB505-D446-48E4-BE0A-6678DE3E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242</Words>
  <Characters>1522</Characters>
  <Application>Microsoft Office Word</Application>
  <DocSecurity>0</DocSecurity>
  <Lines>117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GEETA YADAV</cp:lastModifiedBy>
  <cp:revision>5</cp:revision>
  <dcterms:created xsi:type="dcterms:W3CDTF">2024-10-04T07:54:00Z</dcterms:created>
  <dcterms:modified xsi:type="dcterms:W3CDTF">2024-10-09T06:00:00Z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  <property fmtid="{D5CDD505-2E9C-101B-9397-08002B2CF9AE}" pid="5" name="GrammarlyDocumentId">
    <vt:lpwstr>b5a48a6943bf4feb7ed935c5017a2bfac62d6f04f237f47d89b996998f8035c8</vt:lpwstr>
  </property>
</Properties>
</file>